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AE5D06" w14:textId="65F3D13C" w:rsidR="00D3775F" w:rsidRPr="00CD201B" w:rsidRDefault="00533485" w:rsidP="00533485">
      <w:pPr>
        <w:pStyle w:val="news-detailprelude"/>
        <w:pBdr>
          <w:bottom w:val="single" w:sz="4" w:space="1" w:color="auto"/>
        </w:pBdr>
        <w:spacing w:line="276" w:lineRule="auto"/>
        <w:jc w:val="both"/>
        <w:rPr>
          <w:rFonts w:asciiTheme="minorHAnsi" w:hAnsiTheme="minorHAnsi" w:cstheme="minorHAnsi"/>
          <w:b/>
          <w:sz w:val="28"/>
        </w:rPr>
      </w:pPr>
      <w:bookmarkStart w:id="0" w:name="_GoBack"/>
      <w:bookmarkEnd w:id="0"/>
      <w:r w:rsidRPr="00CD201B">
        <w:rPr>
          <w:rFonts w:asciiTheme="minorHAnsi" w:hAnsiTheme="minorHAnsi" w:cstheme="minorHAnsi"/>
          <w:i/>
          <w:noProof/>
          <w:sz w:val="28"/>
        </w:rPr>
        <w:drawing>
          <wp:anchor distT="0" distB="0" distL="114300" distR="114300" simplePos="0" relativeHeight="251658240" behindDoc="1" locked="0" layoutInCell="1" allowOverlap="1" wp14:anchorId="33DF1B1A" wp14:editId="2E3ACA3B">
            <wp:simplePos x="0" y="0"/>
            <wp:positionH relativeFrom="margin">
              <wp:posOffset>4998720</wp:posOffset>
            </wp:positionH>
            <wp:positionV relativeFrom="margin">
              <wp:posOffset>-334645</wp:posOffset>
            </wp:positionV>
            <wp:extent cx="632460" cy="671195"/>
            <wp:effectExtent l="0" t="0" r="0" b="0"/>
            <wp:wrapTight wrapText="bothSides">
              <wp:wrapPolygon edited="0">
                <wp:start x="5205" y="0"/>
                <wp:lineTo x="0" y="4291"/>
                <wp:lineTo x="0" y="17166"/>
                <wp:lineTo x="5855" y="19618"/>
                <wp:lineTo x="5205" y="20844"/>
                <wp:lineTo x="16265" y="20844"/>
                <wp:lineTo x="14964" y="19618"/>
                <wp:lineTo x="20819" y="15939"/>
                <wp:lineTo x="20819" y="2452"/>
                <wp:lineTo x="14964" y="0"/>
                <wp:lineTo x="5205" y="0"/>
              </wp:wrapPolygon>
            </wp:wrapTight>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2460" cy="671195"/>
                    </a:xfrm>
                    <a:prstGeom prst="rect">
                      <a:avLst/>
                    </a:prstGeom>
                    <a:noFill/>
                  </pic:spPr>
                </pic:pic>
              </a:graphicData>
            </a:graphic>
          </wp:anchor>
        </w:drawing>
      </w:r>
      <w:r w:rsidR="00026AD8" w:rsidRPr="00CD201B">
        <w:rPr>
          <w:rFonts w:asciiTheme="minorHAnsi" w:hAnsiTheme="minorHAnsi" w:cstheme="minorHAnsi"/>
          <w:b/>
          <w:sz w:val="28"/>
        </w:rPr>
        <w:t>Friedenslicht 202</w:t>
      </w:r>
      <w:r w:rsidR="001C0F21" w:rsidRPr="00CD201B">
        <w:rPr>
          <w:rFonts w:asciiTheme="minorHAnsi" w:hAnsiTheme="minorHAnsi" w:cstheme="minorHAnsi"/>
          <w:b/>
          <w:sz w:val="28"/>
        </w:rPr>
        <w:t>1</w:t>
      </w:r>
      <w:r w:rsidR="006421AE" w:rsidRPr="00CD201B">
        <w:rPr>
          <w:rFonts w:asciiTheme="minorHAnsi" w:hAnsiTheme="minorHAnsi" w:cstheme="minorHAnsi"/>
          <w:b/>
          <w:sz w:val="28"/>
        </w:rPr>
        <w:t xml:space="preserve"> – Impuls</w:t>
      </w:r>
      <w:r w:rsidR="00B561DB">
        <w:rPr>
          <w:rFonts w:asciiTheme="minorHAnsi" w:hAnsiTheme="minorHAnsi" w:cstheme="minorHAnsi"/>
          <w:b/>
          <w:sz w:val="28"/>
        </w:rPr>
        <w:t xml:space="preserve"> für die Stämme</w:t>
      </w:r>
    </w:p>
    <w:p w14:paraId="095C886A" w14:textId="2119C981" w:rsidR="00026AD8" w:rsidRPr="006763A1" w:rsidRDefault="0020457A" w:rsidP="00533485">
      <w:pPr>
        <w:pStyle w:val="news-detailprelude"/>
        <w:spacing w:line="276" w:lineRule="auto"/>
        <w:rPr>
          <w:rFonts w:asciiTheme="minorHAnsi" w:hAnsiTheme="minorHAnsi" w:cstheme="minorHAnsi"/>
          <w:i/>
        </w:rPr>
      </w:pPr>
      <w:r w:rsidRPr="00E50E00">
        <w:rPr>
          <w:rFonts w:asciiTheme="minorHAnsi" w:hAnsiTheme="minorHAnsi" w:cstheme="minorHAnsi"/>
          <w:i/>
        </w:rPr>
        <w:t>Am 3. Advent laden wir E</w:t>
      </w:r>
      <w:r w:rsidR="00E95DD9" w:rsidRPr="00E50E00">
        <w:rPr>
          <w:rFonts w:asciiTheme="minorHAnsi" w:hAnsiTheme="minorHAnsi" w:cstheme="minorHAnsi"/>
          <w:i/>
        </w:rPr>
        <w:t>uch herzlich</w:t>
      </w:r>
      <w:r w:rsidRPr="00E50E00">
        <w:rPr>
          <w:rFonts w:asciiTheme="minorHAnsi" w:hAnsiTheme="minorHAnsi" w:cstheme="minorHAnsi"/>
          <w:i/>
        </w:rPr>
        <w:t xml:space="preserve"> zu einem Friedenslicht-Impuls um </w:t>
      </w:r>
      <w:r w:rsidR="00E95DD9" w:rsidRPr="00E50E00">
        <w:rPr>
          <w:rFonts w:asciiTheme="minorHAnsi" w:hAnsiTheme="minorHAnsi" w:cstheme="minorHAnsi"/>
          <w:i/>
        </w:rPr>
        <w:t>17 Uhr per Zoom</w:t>
      </w:r>
      <w:r w:rsidRPr="00E50E00">
        <w:rPr>
          <w:rFonts w:asciiTheme="minorHAnsi" w:hAnsiTheme="minorHAnsi" w:cstheme="minorHAnsi"/>
          <w:i/>
        </w:rPr>
        <w:t xml:space="preserve"> ein</w:t>
      </w:r>
      <w:r w:rsidR="00E95DD9" w:rsidRPr="00E50E00">
        <w:rPr>
          <w:rFonts w:asciiTheme="minorHAnsi" w:hAnsiTheme="minorHAnsi" w:cstheme="minorHAnsi"/>
          <w:i/>
        </w:rPr>
        <w:t xml:space="preserve">. </w:t>
      </w:r>
      <w:r w:rsidR="00E95DD9" w:rsidRPr="00E50E00">
        <w:rPr>
          <w:rFonts w:asciiTheme="minorHAnsi" w:hAnsiTheme="minorHAnsi" w:cstheme="minorHAnsi"/>
          <w:i/>
        </w:rPr>
        <w:br/>
        <w:t xml:space="preserve">Für den Fall, dass Ihr das Friedenslicht in einer kleinen Feier vor Ort aussenden wollt, haben wir diesen Ablauf als mögliche Vorlage für </w:t>
      </w:r>
      <w:r w:rsidRPr="00E50E00">
        <w:rPr>
          <w:rFonts w:asciiTheme="minorHAnsi" w:hAnsiTheme="minorHAnsi" w:cstheme="minorHAnsi"/>
          <w:i/>
        </w:rPr>
        <w:t>E</w:t>
      </w:r>
      <w:r w:rsidR="00E95DD9" w:rsidRPr="00E50E00">
        <w:rPr>
          <w:rFonts w:asciiTheme="minorHAnsi" w:hAnsiTheme="minorHAnsi" w:cstheme="minorHAnsi"/>
          <w:i/>
        </w:rPr>
        <w:t xml:space="preserve">uch vorbereitet. </w:t>
      </w:r>
      <w:r w:rsidR="006763A1" w:rsidRPr="00E50E00">
        <w:rPr>
          <w:rFonts w:asciiTheme="minorHAnsi" w:hAnsiTheme="minorHAnsi" w:cstheme="minorHAnsi"/>
          <w:i/>
        </w:rPr>
        <w:br/>
      </w:r>
      <w:r w:rsidR="00E95DD9" w:rsidRPr="00E50E00">
        <w:rPr>
          <w:rFonts w:asciiTheme="minorHAnsi" w:hAnsiTheme="minorHAnsi" w:cstheme="minorHAnsi"/>
          <w:i/>
        </w:rPr>
        <w:t>Gebt das Licht weiter (mit dem notwendigen Abstand) und bleibt behütet – allzeit gut Pfad!</w:t>
      </w:r>
      <w:r w:rsidR="00026AD8" w:rsidRPr="006763A1">
        <w:rPr>
          <w:rFonts w:asciiTheme="minorHAnsi" w:hAnsiTheme="minorHAnsi" w:cstheme="minorHAnsi"/>
          <w:i/>
        </w:rPr>
        <w:br/>
      </w:r>
    </w:p>
    <w:p w14:paraId="6EA9565A" w14:textId="7DE90F9A" w:rsidR="00CD201B" w:rsidRPr="00CD201B" w:rsidRDefault="00CD201B" w:rsidP="00CD201B">
      <w:pPr>
        <w:pStyle w:val="news-detailprelude"/>
        <w:spacing w:after="120" w:afterAutospacing="0" w:line="276" w:lineRule="auto"/>
        <w:jc w:val="both"/>
        <w:rPr>
          <w:rFonts w:asciiTheme="minorHAnsi" w:hAnsiTheme="minorHAnsi" w:cstheme="minorHAnsi"/>
          <w:b/>
          <w:sz w:val="28"/>
        </w:rPr>
      </w:pPr>
      <w:r w:rsidRPr="00CD201B">
        <w:rPr>
          <w:rFonts w:asciiTheme="minorHAnsi" w:hAnsiTheme="minorHAnsi" w:cstheme="minorHAnsi"/>
          <w:b/>
          <w:sz w:val="28"/>
        </w:rPr>
        <w:t>Begrüßung</w:t>
      </w:r>
      <w:r w:rsidR="006763A1">
        <w:rPr>
          <w:rFonts w:asciiTheme="minorHAnsi" w:hAnsiTheme="minorHAnsi" w:cstheme="minorHAnsi"/>
          <w:b/>
          <w:sz w:val="28"/>
        </w:rPr>
        <w:t xml:space="preserve"> &amp; Einführung</w:t>
      </w:r>
    </w:p>
    <w:p w14:paraId="2588B82C" w14:textId="6079A563" w:rsidR="00F80DFE" w:rsidRPr="00CD201B" w:rsidRDefault="00F80DFE" w:rsidP="006763A1">
      <w:pPr>
        <w:pStyle w:val="news-detailprelude"/>
        <w:spacing w:before="0" w:beforeAutospacing="0" w:after="120" w:afterAutospacing="0" w:line="276" w:lineRule="auto"/>
        <w:jc w:val="both"/>
        <w:rPr>
          <w:rFonts w:asciiTheme="minorHAnsi" w:hAnsiTheme="minorHAnsi" w:cstheme="minorHAnsi"/>
          <w:b/>
        </w:rPr>
      </w:pPr>
      <w:r w:rsidRPr="00CD201B">
        <w:rPr>
          <w:rFonts w:asciiTheme="minorHAnsi" w:hAnsiTheme="minorHAnsi" w:cstheme="minorHAnsi"/>
        </w:rPr>
        <w:t>Wir b</w:t>
      </w:r>
      <w:r w:rsidR="0020457A">
        <w:rPr>
          <w:rFonts w:asciiTheme="minorHAnsi" w:hAnsiTheme="minorHAnsi" w:cstheme="minorHAnsi"/>
        </w:rPr>
        <w:t>egrüßen E</w:t>
      </w:r>
      <w:r w:rsidR="001C0F21" w:rsidRPr="00CD201B">
        <w:rPr>
          <w:rFonts w:asciiTheme="minorHAnsi" w:hAnsiTheme="minorHAnsi" w:cstheme="minorHAnsi"/>
        </w:rPr>
        <w:t>uch ganz herzlich zu unserer Friedenslichtfeier</w:t>
      </w:r>
      <w:r w:rsidR="00EF2875" w:rsidRPr="00CD201B">
        <w:rPr>
          <w:rFonts w:asciiTheme="minorHAnsi" w:hAnsiTheme="minorHAnsi" w:cstheme="minorHAnsi"/>
        </w:rPr>
        <w:t>, s</w:t>
      </w:r>
      <w:r w:rsidR="0020457A">
        <w:rPr>
          <w:rFonts w:asciiTheme="minorHAnsi" w:hAnsiTheme="minorHAnsi" w:cstheme="minorHAnsi"/>
        </w:rPr>
        <w:t>chön, dass I</w:t>
      </w:r>
      <w:r w:rsidR="001C0F21" w:rsidRPr="00CD201B">
        <w:rPr>
          <w:rFonts w:asciiTheme="minorHAnsi" w:hAnsiTheme="minorHAnsi" w:cstheme="minorHAnsi"/>
        </w:rPr>
        <w:t xml:space="preserve">hr da seid! </w:t>
      </w:r>
      <w:r w:rsidR="00EF2875" w:rsidRPr="00CD201B">
        <w:rPr>
          <w:rFonts w:asciiTheme="minorHAnsi" w:hAnsiTheme="minorHAnsi" w:cstheme="minorHAnsi"/>
        </w:rPr>
        <w:br/>
      </w:r>
      <w:r w:rsidR="001C0F21" w:rsidRPr="00CD201B">
        <w:rPr>
          <w:rFonts w:asciiTheme="minorHAnsi" w:hAnsiTheme="minorHAnsi" w:cstheme="minorHAnsi"/>
        </w:rPr>
        <w:t>Auch in diesem Jahr ist es leider ni</w:t>
      </w:r>
      <w:r w:rsidR="00EF2875" w:rsidRPr="00CD201B">
        <w:rPr>
          <w:rFonts w:asciiTheme="minorHAnsi" w:hAnsiTheme="minorHAnsi" w:cstheme="minorHAnsi"/>
        </w:rPr>
        <w:t>cht möglich, di</w:t>
      </w:r>
      <w:r w:rsidRPr="00CD201B">
        <w:rPr>
          <w:rFonts w:asciiTheme="minorHAnsi" w:hAnsiTheme="minorHAnsi" w:cstheme="minorHAnsi"/>
        </w:rPr>
        <w:t>e traditionelle Aussendungsfeier in Stuttgart zu feiern. Trotzdem soll das Friedenslicht natürlich in die Wel</w:t>
      </w:r>
      <w:r w:rsidR="001C0F21" w:rsidRPr="00CD201B">
        <w:rPr>
          <w:rFonts w:asciiTheme="minorHAnsi" w:hAnsiTheme="minorHAnsi" w:cstheme="minorHAnsi"/>
        </w:rPr>
        <w:t>t getragen werden und lässt sich auch in d</w:t>
      </w:r>
      <w:r w:rsidR="00EF2875" w:rsidRPr="00CD201B">
        <w:rPr>
          <w:rFonts w:asciiTheme="minorHAnsi" w:hAnsiTheme="minorHAnsi" w:cstheme="minorHAnsi"/>
        </w:rPr>
        <w:t>iesem Jahr nicht aufhalten. Es wurde wieder dezentral verteilt,</w:t>
      </w:r>
      <w:r w:rsidR="0020457A">
        <w:rPr>
          <w:rFonts w:asciiTheme="minorHAnsi" w:hAnsiTheme="minorHAnsi" w:cstheme="minorHAnsi"/>
        </w:rPr>
        <w:t xml:space="preserve"> wir haben es geholt und laden E</w:t>
      </w:r>
      <w:r w:rsidR="00EF2875" w:rsidRPr="00CD201B">
        <w:rPr>
          <w:rFonts w:asciiTheme="minorHAnsi" w:hAnsiTheme="minorHAnsi" w:cstheme="minorHAnsi"/>
        </w:rPr>
        <w:t>uch ein, es nachher mit nach Hause zu nehmen und weiter zu tragen.</w:t>
      </w:r>
      <w:r w:rsidR="001C0F21" w:rsidRPr="00CD201B">
        <w:rPr>
          <w:rFonts w:asciiTheme="minorHAnsi" w:hAnsiTheme="minorHAnsi" w:cstheme="minorHAnsi"/>
        </w:rPr>
        <w:br/>
      </w:r>
      <w:r w:rsidR="00203A83" w:rsidRPr="00CD201B">
        <w:rPr>
          <w:rFonts w:asciiTheme="minorHAnsi" w:hAnsiTheme="minorHAnsi" w:cstheme="minorHAnsi"/>
        </w:rPr>
        <w:br/>
      </w:r>
      <w:r w:rsidR="006421AE" w:rsidRPr="00CD201B">
        <w:rPr>
          <w:rFonts w:asciiTheme="minorHAnsi" w:hAnsiTheme="minorHAnsi" w:cstheme="minorHAnsi"/>
        </w:rPr>
        <w:t xml:space="preserve">Auch wenn wir nun im kleinen Kreis zusammen sind, durch das Licht </w:t>
      </w:r>
      <w:r w:rsidRPr="00CD201B">
        <w:rPr>
          <w:rFonts w:asciiTheme="minorHAnsi" w:hAnsiTheme="minorHAnsi" w:cstheme="minorHAnsi"/>
        </w:rPr>
        <w:t>und</w:t>
      </w:r>
      <w:r w:rsidR="006421AE" w:rsidRPr="00CD201B">
        <w:rPr>
          <w:rFonts w:asciiTheme="minorHAnsi" w:hAnsiTheme="minorHAnsi" w:cstheme="minorHAnsi"/>
        </w:rPr>
        <w:t xml:space="preserve"> den</w:t>
      </w:r>
      <w:r w:rsidR="00D46493" w:rsidRPr="00CD201B">
        <w:rPr>
          <w:rFonts w:asciiTheme="minorHAnsi" w:hAnsiTheme="minorHAnsi" w:cstheme="minorHAnsi"/>
        </w:rPr>
        <w:t xml:space="preserve"> dahinter liegenden Wunsch </w:t>
      </w:r>
      <w:r w:rsidRPr="00CD201B">
        <w:rPr>
          <w:rFonts w:asciiTheme="minorHAnsi" w:hAnsiTheme="minorHAnsi" w:cstheme="minorHAnsi"/>
        </w:rPr>
        <w:t>nach Frieden sind wir verbunden</w:t>
      </w:r>
      <w:r w:rsidR="006421AE" w:rsidRPr="00CD201B">
        <w:rPr>
          <w:rFonts w:asciiTheme="minorHAnsi" w:hAnsiTheme="minorHAnsi" w:cstheme="minorHAnsi"/>
        </w:rPr>
        <w:t>, ganz nach dem diesjährigen Motto:</w:t>
      </w:r>
      <w:r w:rsidR="001C0F21" w:rsidRPr="00CD201B">
        <w:rPr>
          <w:rFonts w:asciiTheme="minorHAnsi" w:hAnsiTheme="minorHAnsi" w:cstheme="minorHAnsi"/>
        </w:rPr>
        <w:t xml:space="preserve"> „Friedensnetz – ein Licht, das alle verbindet“</w:t>
      </w:r>
      <w:r w:rsidR="00EF2875" w:rsidRPr="00CD201B">
        <w:rPr>
          <w:rFonts w:asciiTheme="minorHAnsi" w:hAnsiTheme="minorHAnsi" w:cstheme="minorHAnsi"/>
        </w:rPr>
        <w:t>.</w:t>
      </w:r>
    </w:p>
    <w:p w14:paraId="5B15EC4F" w14:textId="77777777" w:rsidR="00D3775F" w:rsidRPr="00CD201B" w:rsidRDefault="00D3775F" w:rsidP="00533485">
      <w:pPr>
        <w:pStyle w:val="news-detailprelude"/>
        <w:spacing w:line="276" w:lineRule="auto"/>
        <w:jc w:val="both"/>
        <w:rPr>
          <w:rFonts w:asciiTheme="minorHAnsi" w:hAnsiTheme="minorHAnsi" w:cstheme="minorHAnsi"/>
        </w:rPr>
      </w:pPr>
    </w:p>
    <w:p w14:paraId="2F0342BE" w14:textId="77777777" w:rsidR="00A1045F" w:rsidRDefault="00A1045F" w:rsidP="00A1045F">
      <w:pPr>
        <w:spacing w:before="100" w:beforeAutospacing="1" w:after="120" w:line="276" w:lineRule="auto"/>
        <w:jc w:val="both"/>
        <w:rPr>
          <w:rFonts w:eastAsia="Times New Roman" w:cstheme="minorHAnsi"/>
          <w:b/>
          <w:sz w:val="28"/>
          <w:szCs w:val="24"/>
          <w:lang w:eastAsia="de-DE"/>
        </w:rPr>
      </w:pPr>
      <w:r w:rsidRPr="00CD201B">
        <w:rPr>
          <w:rFonts w:eastAsia="Times New Roman" w:cstheme="minorHAnsi"/>
          <w:b/>
          <w:sz w:val="28"/>
          <w:szCs w:val="24"/>
          <w:lang w:eastAsia="de-DE"/>
        </w:rPr>
        <w:t xml:space="preserve">Gebet </w:t>
      </w:r>
    </w:p>
    <w:p w14:paraId="2B2446B8" w14:textId="76BBFDD0" w:rsidR="00A1045F" w:rsidRDefault="00A1045F" w:rsidP="006763A1">
      <w:pPr>
        <w:spacing w:after="120" w:line="276" w:lineRule="auto"/>
        <w:jc w:val="both"/>
        <w:rPr>
          <w:rFonts w:eastAsia="Calibri" w:cstheme="minorHAnsi"/>
          <w:sz w:val="24"/>
          <w:szCs w:val="24"/>
        </w:rPr>
      </w:pPr>
      <w:r w:rsidRPr="000303B4">
        <w:rPr>
          <w:rFonts w:eastAsia="Calibri" w:cstheme="minorHAnsi"/>
          <w:sz w:val="24"/>
          <w:szCs w:val="24"/>
        </w:rPr>
        <w:t xml:space="preserve">Guter Gott, </w:t>
      </w:r>
      <w:r>
        <w:rPr>
          <w:rFonts w:eastAsia="Calibri" w:cstheme="minorHAnsi"/>
          <w:sz w:val="24"/>
          <w:szCs w:val="24"/>
        </w:rPr>
        <w:t>auch wenn vieles wieder normaler geworden ist, leben wir immer</w:t>
      </w:r>
      <w:r w:rsidR="0020457A">
        <w:rPr>
          <w:rFonts w:eastAsia="Calibri" w:cstheme="minorHAnsi"/>
          <w:sz w:val="24"/>
          <w:szCs w:val="24"/>
        </w:rPr>
        <w:t xml:space="preserve"> </w:t>
      </w:r>
      <w:r>
        <w:rPr>
          <w:rFonts w:eastAsia="Calibri" w:cstheme="minorHAnsi"/>
          <w:sz w:val="24"/>
          <w:szCs w:val="24"/>
        </w:rPr>
        <w:t xml:space="preserve">noch in einer verrückten Welt voller Masken, Abstand und Sorgen. Wir bitten dich: Lass dieses kleine Friedenslicht hineinscheinen in unsere manchmal so dunkle Welt. </w:t>
      </w:r>
    </w:p>
    <w:p w14:paraId="2FEBD894" w14:textId="36000E96" w:rsidR="0020457A" w:rsidRPr="000303B4" w:rsidRDefault="00A1045F" w:rsidP="0020457A">
      <w:pPr>
        <w:spacing w:before="100" w:beforeAutospacing="1" w:after="120" w:line="276" w:lineRule="auto"/>
        <w:jc w:val="both"/>
        <w:rPr>
          <w:rFonts w:eastAsia="Calibri" w:cstheme="minorHAnsi"/>
          <w:sz w:val="24"/>
          <w:szCs w:val="24"/>
        </w:rPr>
      </w:pPr>
      <w:r>
        <w:rPr>
          <w:rFonts w:eastAsia="Calibri" w:cstheme="minorHAnsi"/>
          <w:sz w:val="24"/>
          <w:szCs w:val="24"/>
        </w:rPr>
        <w:t xml:space="preserve">Sei du uns nahe, wenn es schwer ist, wenn wir traurig und verzweifelt sind. </w:t>
      </w:r>
      <w:r w:rsidR="0020457A">
        <w:rPr>
          <w:rFonts w:eastAsia="Calibri" w:cstheme="minorHAnsi"/>
          <w:sz w:val="24"/>
          <w:szCs w:val="24"/>
        </w:rPr>
        <w:t xml:space="preserve">Lass uns Licht sein </w:t>
      </w:r>
      <w:r w:rsidR="006763A1">
        <w:rPr>
          <w:rFonts w:eastAsia="Calibri" w:cstheme="minorHAnsi"/>
          <w:sz w:val="24"/>
          <w:szCs w:val="24"/>
        </w:rPr>
        <w:t>für A</w:t>
      </w:r>
      <w:r w:rsidR="001A5636">
        <w:rPr>
          <w:rFonts w:eastAsia="Calibri" w:cstheme="minorHAnsi"/>
          <w:sz w:val="24"/>
          <w:szCs w:val="24"/>
        </w:rPr>
        <w:t xml:space="preserve">ndere </w:t>
      </w:r>
      <w:r w:rsidR="0020457A">
        <w:rPr>
          <w:rFonts w:eastAsia="Calibri" w:cstheme="minorHAnsi"/>
          <w:sz w:val="24"/>
          <w:szCs w:val="24"/>
        </w:rPr>
        <w:t xml:space="preserve">und mit offenen Augen, Ohren und Herzen durch die Welt gehen. </w:t>
      </w:r>
    </w:p>
    <w:p w14:paraId="29B9D690" w14:textId="34842B82" w:rsidR="00A1045F" w:rsidRDefault="00A1045F" w:rsidP="00A1045F">
      <w:pPr>
        <w:spacing w:before="100" w:beforeAutospacing="1" w:after="100" w:afterAutospacing="1" w:line="276" w:lineRule="auto"/>
        <w:jc w:val="both"/>
        <w:rPr>
          <w:rFonts w:eastAsia="Times New Roman" w:cstheme="minorHAnsi"/>
          <w:sz w:val="24"/>
          <w:szCs w:val="24"/>
          <w:lang w:eastAsia="de-DE"/>
        </w:rPr>
      </w:pPr>
      <w:r w:rsidRPr="0020457A">
        <w:rPr>
          <w:rFonts w:eastAsia="Times New Roman" w:cstheme="minorHAnsi"/>
          <w:sz w:val="24"/>
          <w:szCs w:val="24"/>
          <w:lang w:eastAsia="de-DE"/>
        </w:rPr>
        <w:t>Bringe Licht für all jene, die sich in der Dunkelheit verstecken müssen. Bringe Licht für all jene, die ihre Orientierung verloren haben. Bringe Licht für all jene, deren Weg von Hindernissen verbaut zu sein scheint.</w:t>
      </w:r>
    </w:p>
    <w:p w14:paraId="4D85DA97" w14:textId="19072233" w:rsidR="001A5636" w:rsidRPr="0020457A" w:rsidRDefault="001A5636" w:rsidP="00A1045F">
      <w:pPr>
        <w:spacing w:before="100" w:beforeAutospacing="1" w:after="100" w:afterAutospacing="1" w:line="276" w:lineRule="auto"/>
        <w:jc w:val="both"/>
        <w:rPr>
          <w:rFonts w:eastAsia="Times New Roman" w:cstheme="minorHAnsi"/>
          <w:sz w:val="24"/>
          <w:szCs w:val="24"/>
          <w:lang w:eastAsia="de-DE"/>
        </w:rPr>
      </w:pPr>
      <w:r>
        <w:rPr>
          <w:rFonts w:eastAsia="Times New Roman" w:cstheme="minorHAnsi"/>
          <w:sz w:val="24"/>
          <w:szCs w:val="24"/>
          <w:lang w:eastAsia="de-DE"/>
        </w:rPr>
        <w:t>Amen</w:t>
      </w:r>
      <w:r w:rsidR="006763A1">
        <w:rPr>
          <w:rFonts w:eastAsia="Times New Roman" w:cstheme="minorHAnsi"/>
          <w:sz w:val="24"/>
          <w:szCs w:val="24"/>
          <w:lang w:eastAsia="de-DE"/>
        </w:rPr>
        <w:t>.</w:t>
      </w:r>
    </w:p>
    <w:p w14:paraId="601D4AD7" w14:textId="3B3C72A6" w:rsidR="00A1045F" w:rsidRDefault="00A1045F" w:rsidP="00CD201B">
      <w:pPr>
        <w:pStyle w:val="news-detailprelude"/>
        <w:spacing w:after="120" w:afterAutospacing="0" w:line="276" w:lineRule="auto"/>
        <w:jc w:val="both"/>
        <w:rPr>
          <w:rFonts w:asciiTheme="minorHAnsi" w:hAnsiTheme="minorHAnsi" w:cstheme="minorHAnsi"/>
          <w:b/>
          <w:sz w:val="28"/>
        </w:rPr>
      </w:pPr>
    </w:p>
    <w:p w14:paraId="517DD44F" w14:textId="77777777" w:rsidR="006763A1" w:rsidRDefault="00CD201B" w:rsidP="006763A1">
      <w:pPr>
        <w:pStyle w:val="news-detailprelude"/>
        <w:spacing w:after="120" w:afterAutospacing="0" w:line="276" w:lineRule="auto"/>
        <w:jc w:val="both"/>
        <w:rPr>
          <w:rFonts w:asciiTheme="minorHAnsi" w:hAnsiTheme="minorHAnsi" w:cstheme="minorHAnsi"/>
          <w:b/>
          <w:sz w:val="28"/>
        </w:rPr>
      </w:pPr>
      <w:r w:rsidRPr="00CD201B">
        <w:rPr>
          <w:rFonts w:asciiTheme="minorHAnsi" w:hAnsiTheme="minorHAnsi" w:cstheme="minorHAnsi"/>
          <w:b/>
          <w:sz w:val="28"/>
        </w:rPr>
        <w:t>Impuls</w:t>
      </w:r>
    </w:p>
    <w:p w14:paraId="090E3320" w14:textId="184CB30E" w:rsidR="006D3371" w:rsidRPr="000303B4" w:rsidRDefault="000303B4" w:rsidP="006763A1">
      <w:pPr>
        <w:pStyle w:val="news-detailprelude"/>
        <w:spacing w:before="0" w:beforeAutospacing="0" w:after="120" w:afterAutospacing="0" w:line="276" w:lineRule="auto"/>
        <w:jc w:val="both"/>
        <w:rPr>
          <w:rFonts w:asciiTheme="minorHAnsi" w:eastAsia="Calibri" w:hAnsiTheme="minorHAnsi" w:cstheme="minorHAnsi"/>
          <w:lang w:eastAsia="en-US"/>
        </w:rPr>
      </w:pPr>
      <w:r w:rsidRPr="000303B4">
        <w:rPr>
          <w:rFonts w:asciiTheme="minorHAnsi" w:eastAsia="Calibri" w:hAnsiTheme="minorHAnsi" w:cstheme="minorHAnsi"/>
          <w:lang w:eastAsia="en-US"/>
        </w:rPr>
        <w:t>Zu Beginn ein paar Gedanken zum diesjährigen Motto des Friedenslichts.</w:t>
      </w:r>
    </w:p>
    <w:p w14:paraId="141C3214" w14:textId="77777777" w:rsidR="00CD201B" w:rsidRPr="00CD201B" w:rsidRDefault="00CD201B" w:rsidP="00CD201B">
      <w:pPr>
        <w:tabs>
          <w:tab w:val="left" w:pos="1843"/>
        </w:tabs>
        <w:spacing w:after="200" w:line="276" w:lineRule="auto"/>
        <w:rPr>
          <w:rFonts w:eastAsia="Calibri" w:cstheme="minorHAnsi"/>
          <w:sz w:val="24"/>
          <w:szCs w:val="24"/>
        </w:rPr>
      </w:pPr>
      <w:r w:rsidRPr="00CD201B">
        <w:rPr>
          <w:rFonts w:eastAsia="Calibri" w:cstheme="minorHAnsi"/>
          <w:i/>
          <w:sz w:val="24"/>
          <w:szCs w:val="24"/>
        </w:rPr>
        <w:t>Wir bleiben in Verbindung</w:t>
      </w:r>
      <w:r w:rsidRPr="00CD201B">
        <w:rPr>
          <w:rFonts w:eastAsia="Calibri" w:cstheme="minorHAnsi"/>
          <w:sz w:val="24"/>
          <w:szCs w:val="24"/>
        </w:rPr>
        <w:t xml:space="preserve">, sagen wir manchmal zum Abschied. In Verbindung bleiben – auch über Zeiten hinweg, in denen wir uns nicht sehen. Ein schöner Gedanke, wie ich finde. </w:t>
      </w:r>
      <w:r w:rsidRPr="00CD201B">
        <w:rPr>
          <w:rFonts w:eastAsia="Calibri" w:cstheme="minorHAnsi"/>
          <w:sz w:val="24"/>
          <w:szCs w:val="24"/>
        </w:rPr>
        <w:br/>
      </w:r>
      <w:r w:rsidRPr="00CD201B">
        <w:rPr>
          <w:rFonts w:eastAsia="Calibri" w:cstheme="minorHAnsi"/>
          <w:sz w:val="24"/>
          <w:szCs w:val="24"/>
        </w:rPr>
        <w:lastRenderedPageBreak/>
        <w:t xml:space="preserve">Es gibt Menschen, mit denen ich mich verbunden fühle, unabhängig davon, wie oft wir uns sehen oder hören. Manche Menschen und Freundschaften bleiben im Herzen bestehen und haben dort einen Platz, auch wenn man sich nur sehr selten sieht. </w:t>
      </w:r>
      <w:r w:rsidRPr="00CD201B">
        <w:rPr>
          <w:rFonts w:eastAsia="Calibri" w:cstheme="minorHAnsi"/>
          <w:sz w:val="24"/>
          <w:szCs w:val="24"/>
        </w:rPr>
        <w:br/>
        <w:t>Diese besonderen Freundschaften, bei denen man auch nach langer Zeit einfach dort anknüpfen kann, wo man beim letzten Treffen aufgehört hat und ganz schnell wieder vertraut ist. Oft sind das langjährige Freundschaften, bei denen die Verbundenheit aus dem großen Schatz an gemeinsamen Erinnerungen, gemeisterten Krisen und durchfeierten Nächten schöpfen kann. Manchmal sind es aber auch Menschen, die ganz neu in unser Leben getreten sind und sich trotzdem so wunderbar vertraut anfühlen.</w:t>
      </w:r>
    </w:p>
    <w:p w14:paraId="18B9E523" w14:textId="6346CBB0" w:rsidR="00CD201B" w:rsidRPr="00CD201B" w:rsidRDefault="00CD201B" w:rsidP="00CD201B">
      <w:pPr>
        <w:spacing w:after="200" w:line="276" w:lineRule="auto"/>
        <w:rPr>
          <w:rFonts w:eastAsia="Calibri" w:cstheme="minorHAnsi"/>
          <w:sz w:val="24"/>
          <w:szCs w:val="24"/>
        </w:rPr>
      </w:pPr>
      <w:r w:rsidRPr="00CD201B">
        <w:rPr>
          <w:rFonts w:eastAsia="Calibri" w:cstheme="minorHAnsi"/>
          <w:i/>
          <w:sz w:val="24"/>
          <w:szCs w:val="24"/>
        </w:rPr>
        <w:t>Wir bleiben in Verbindung</w:t>
      </w:r>
      <w:r w:rsidRPr="00CD201B">
        <w:rPr>
          <w:rFonts w:eastAsia="Calibri" w:cstheme="minorHAnsi"/>
          <w:sz w:val="24"/>
          <w:szCs w:val="24"/>
        </w:rPr>
        <w:t>, ist vermutlich eher ein altmodischer Satz, denn heute bleiben wir tatsächlich über die modernen Medien in Verbindung, können uns schnell und unkompliziert eine Nachricht schreiben und sehen zumindest ab und an in Status oder Story, was der</w:t>
      </w:r>
      <w:r w:rsidR="001A5636">
        <w:rPr>
          <w:rFonts w:eastAsia="Calibri" w:cstheme="minorHAnsi"/>
          <w:sz w:val="24"/>
          <w:szCs w:val="24"/>
        </w:rPr>
        <w:t xml:space="preserve"> oder </w:t>
      </w:r>
      <w:r w:rsidRPr="00CD201B">
        <w:rPr>
          <w:rFonts w:eastAsia="Calibri" w:cstheme="minorHAnsi"/>
          <w:sz w:val="24"/>
          <w:szCs w:val="24"/>
        </w:rPr>
        <w:t>die andere so treibt.</w:t>
      </w:r>
    </w:p>
    <w:p w14:paraId="2E982836" w14:textId="2041BB79" w:rsidR="00CD201B" w:rsidRPr="00CD201B" w:rsidRDefault="00CD201B" w:rsidP="00CD201B">
      <w:pPr>
        <w:spacing w:after="200" w:line="276" w:lineRule="auto"/>
        <w:rPr>
          <w:rFonts w:eastAsia="Calibri" w:cstheme="minorHAnsi"/>
          <w:sz w:val="24"/>
          <w:szCs w:val="24"/>
        </w:rPr>
      </w:pPr>
      <w:r w:rsidRPr="00CD201B">
        <w:rPr>
          <w:rFonts w:eastAsia="Calibri" w:cstheme="minorHAnsi"/>
          <w:sz w:val="24"/>
          <w:szCs w:val="24"/>
        </w:rPr>
        <w:t xml:space="preserve">Doch früher wie heute braucht es die innere Haltung, um wirklich in Verbindung zu bleiben. </w:t>
      </w:r>
      <w:r w:rsidR="006763A1">
        <w:rPr>
          <w:rFonts w:eastAsia="Calibri" w:cstheme="minorHAnsi"/>
          <w:sz w:val="24"/>
          <w:szCs w:val="24"/>
        </w:rPr>
        <w:t>Es</w:t>
      </w:r>
      <w:r w:rsidR="001A5636">
        <w:rPr>
          <w:rFonts w:eastAsia="Calibri" w:cstheme="minorHAnsi"/>
          <w:sz w:val="24"/>
          <w:szCs w:val="24"/>
        </w:rPr>
        <w:t xml:space="preserve"> b</w:t>
      </w:r>
      <w:r w:rsidR="006763A1">
        <w:rPr>
          <w:rFonts w:eastAsia="Calibri" w:cstheme="minorHAnsi"/>
          <w:sz w:val="24"/>
          <w:szCs w:val="24"/>
        </w:rPr>
        <w:t xml:space="preserve">raucht </w:t>
      </w:r>
      <w:r w:rsidRPr="00CD201B">
        <w:rPr>
          <w:rFonts w:eastAsia="Calibri" w:cstheme="minorHAnsi"/>
          <w:sz w:val="24"/>
          <w:szCs w:val="24"/>
        </w:rPr>
        <w:t>meine Verlässlichkeit, das Band der Freundschaft festzuhalten über Entfernungen und unterschiedliche Lebenssituationen hinweg.</w:t>
      </w:r>
    </w:p>
    <w:p w14:paraId="1E4B77CF" w14:textId="14C1CD47" w:rsidR="00CD201B" w:rsidRPr="00CD201B" w:rsidRDefault="00CD201B" w:rsidP="00CD201B">
      <w:pPr>
        <w:spacing w:after="200" w:line="276" w:lineRule="auto"/>
        <w:rPr>
          <w:rFonts w:eastAsia="Calibri" w:cstheme="minorHAnsi"/>
          <w:sz w:val="24"/>
          <w:szCs w:val="24"/>
        </w:rPr>
      </w:pPr>
      <w:r w:rsidRPr="00CD201B">
        <w:rPr>
          <w:rFonts w:eastAsia="Calibri" w:cstheme="minorHAnsi"/>
          <w:sz w:val="24"/>
          <w:szCs w:val="24"/>
        </w:rPr>
        <w:t>Dass die Verbindung nicht abreißt, auch in schwierigeren Zeiten oder wenn etwas Ungutes oder Missverständliches vorgefallen ist, das ist manchmal nicht so einfach. Dazu ist es einerseits wichtig, Vertrauen in die Freundschaft zu haben und den Mut, nicht sofort an ihr zu zweifeln</w:t>
      </w:r>
      <w:r w:rsidR="007D5472">
        <w:rPr>
          <w:rFonts w:eastAsia="Calibri" w:cstheme="minorHAnsi"/>
          <w:sz w:val="24"/>
          <w:szCs w:val="24"/>
        </w:rPr>
        <w:t>. E</w:t>
      </w:r>
      <w:r w:rsidRPr="00CD201B">
        <w:rPr>
          <w:rFonts w:eastAsia="Calibri" w:cstheme="minorHAnsi"/>
          <w:sz w:val="24"/>
          <w:szCs w:val="24"/>
        </w:rPr>
        <w:t xml:space="preserve">s braucht aber auch den Schritt auf den anderen zu, um die Sache im Gespräch zu klären. Wo das nicht geschieht, wo man sich Dinge per WhatsApp an den Kopf wirft, kann manchmal schon ein kleiner Ärger so groß werden, dass es letztlich nicht mehr einzuholen ist. </w:t>
      </w:r>
    </w:p>
    <w:p w14:paraId="42B4A57C" w14:textId="69ECD8BC" w:rsidR="00D25159" w:rsidRDefault="00D25159" w:rsidP="00533485">
      <w:pPr>
        <w:spacing w:before="100" w:beforeAutospacing="1" w:after="100" w:afterAutospacing="1" w:line="276" w:lineRule="auto"/>
        <w:jc w:val="both"/>
        <w:rPr>
          <w:rFonts w:eastAsia="Times New Roman" w:cstheme="minorHAnsi"/>
          <w:color w:val="FF0000"/>
          <w:sz w:val="24"/>
          <w:szCs w:val="24"/>
          <w:lang w:eastAsia="de-DE"/>
        </w:rPr>
      </w:pPr>
    </w:p>
    <w:p w14:paraId="75A33B04" w14:textId="0236F93B" w:rsidR="00D25159" w:rsidRPr="00A1045F" w:rsidRDefault="00D25159" w:rsidP="00A1045F">
      <w:pPr>
        <w:spacing w:before="100" w:beforeAutospacing="1" w:after="120" w:line="276" w:lineRule="auto"/>
        <w:jc w:val="both"/>
        <w:rPr>
          <w:rFonts w:eastAsia="Times New Roman" w:cstheme="minorHAnsi"/>
          <w:b/>
          <w:sz w:val="28"/>
          <w:szCs w:val="24"/>
          <w:lang w:eastAsia="de-DE"/>
        </w:rPr>
      </w:pPr>
      <w:r w:rsidRPr="00A1045F">
        <w:rPr>
          <w:rFonts w:eastAsia="Times New Roman" w:cstheme="minorHAnsi"/>
          <w:b/>
          <w:sz w:val="28"/>
          <w:szCs w:val="24"/>
          <w:lang w:eastAsia="de-DE"/>
        </w:rPr>
        <w:t>Nachsinnen</w:t>
      </w:r>
    </w:p>
    <w:p w14:paraId="595CCB00" w14:textId="12402C16" w:rsidR="00D25159" w:rsidRDefault="00D25159" w:rsidP="00533485">
      <w:pPr>
        <w:spacing w:before="100" w:beforeAutospacing="1" w:after="100" w:afterAutospacing="1" w:line="276" w:lineRule="auto"/>
        <w:jc w:val="both"/>
        <w:rPr>
          <w:rFonts w:eastAsia="Times New Roman" w:cstheme="minorHAnsi"/>
          <w:sz w:val="24"/>
          <w:szCs w:val="24"/>
          <w:lang w:eastAsia="de-DE"/>
        </w:rPr>
      </w:pPr>
      <w:r w:rsidRPr="00A1045F">
        <w:rPr>
          <w:rFonts w:eastAsia="Times New Roman" w:cstheme="minorHAnsi"/>
          <w:sz w:val="24"/>
          <w:szCs w:val="24"/>
          <w:lang w:eastAsia="de-DE"/>
        </w:rPr>
        <w:t>Wir laden Euch jetzt ein, während des Lieds an all die Menschen zu denken, mit denen Ihr Euch verbunden fühlt.</w:t>
      </w:r>
      <w:r w:rsidR="00DC654F">
        <w:rPr>
          <w:rFonts w:eastAsia="Times New Roman" w:cstheme="minorHAnsi"/>
          <w:sz w:val="24"/>
          <w:szCs w:val="24"/>
          <w:lang w:eastAsia="de-DE"/>
        </w:rPr>
        <w:t xml:space="preserve"> Die einen Platz in Eurem Herzen haben, egal, wie oft Ihr Euch seht oder hört. Denkt an das, was Euch verbindet und schickt gute Wünsche für diese Menschen nach oben. </w:t>
      </w:r>
    </w:p>
    <w:p w14:paraId="31568A9D" w14:textId="091179F6" w:rsidR="007C622F" w:rsidRPr="006763A1" w:rsidRDefault="007D5472" w:rsidP="006763A1">
      <w:pPr>
        <w:spacing w:before="100" w:beforeAutospacing="1" w:after="100" w:afterAutospacing="1" w:line="276" w:lineRule="auto"/>
        <w:jc w:val="both"/>
        <w:rPr>
          <w:rFonts w:eastAsia="Times New Roman" w:cstheme="minorHAnsi"/>
          <w:i/>
          <w:sz w:val="24"/>
          <w:szCs w:val="24"/>
          <w:lang w:eastAsia="de-DE"/>
        </w:rPr>
      </w:pPr>
      <w:bookmarkStart w:id="1" w:name="_Hlk87945812"/>
      <w:r w:rsidRPr="006763A1">
        <w:rPr>
          <w:rFonts w:eastAsia="Times New Roman" w:cstheme="minorHAnsi"/>
          <w:i/>
          <w:sz w:val="24"/>
          <w:szCs w:val="24"/>
          <w:lang w:eastAsia="de-DE"/>
        </w:rPr>
        <w:t xml:space="preserve">Anmerkung: </w:t>
      </w:r>
      <w:r w:rsidR="00B561DB">
        <w:rPr>
          <w:rFonts w:eastAsia="Times New Roman" w:cstheme="minorHAnsi"/>
          <w:i/>
          <w:sz w:val="24"/>
          <w:szCs w:val="24"/>
          <w:lang w:eastAsia="de-DE"/>
        </w:rPr>
        <w:t xml:space="preserve">Es wird nun ein ruhiges Lied </w:t>
      </w:r>
      <w:r w:rsidR="006763A1">
        <w:rPr>
          <w:rFonts w:eastAsia="Times New Roman" w:cstheme="minorHAnsi"/>
          <w:i/>
          <w:sz w:val="24"/>
          <w:szCs w:val="24"/>
          <w:lang w:eastAsia="de-DE"/>
        </w:rPr>
        <w:t>ein</w:t>
      </w:r>
      <w:r w:rsidRPr="006763A1">
        <w:rPr>
          <w:rFonts w:eastAsia="Times New Roman" w:cstheme="minorHAnsi"/>
          <w:i/>
          <w:sz w:val="24"/>
          <w:szCs w:val="24"/>
          <w:lang w:eastAsia="de-DE"/>
        </w:rPr>
        <w:t>gespielt, währ</w:t>
      </w:r>
      <w:r w:rsidR="006763A1">
        <w:rPr>
          <w:rFonts w:eastAsia="Times New Roman" w:cstheme="minorHAnsi"/>
          <w:i/>
          <w:sz w:val="24"/>
          <w:szCs w:val="24"/>
          <w:lang w:eastAsia="de-DE"/>
        </w:rPr>
        <w:t>end dessen</w:t>
      </w:r>
      <w:r w:rsidRPr="006763A1">
        <w:rPr>
          <w:rFonts w:eastAsia="Times New Roman" w:cstheme="minorHAnsi"/>
          <w:i/>
          <w:sz w:val="24"/>
          <w:szCs w:val="24"/>
          <w:lang w:eastAsia="de-DE"/>
        </w:rPr>
        <w:t xml:space="preserve"> man sich Gedanken machen kann. Es eignen sich z. B. instrumentale Lieder aus einem Lautsprecher oder mit Klavier oder Gitarre gespielt. Liedvorschläge:</w:t>
      </w:r>
      <w:r w:rsidR="00D32A79">
        <w:rPr>
          <w:rFonts w:eastAsia="Times New Roman" w:cstheme="minorHAnsi"/>
          <w:i/>
          <w:sz w:val="24"/>
          <w:szCs w:val="24"/>
          <w:lang w:eastAsia="de-DE"/>
        </w:rPr>
        <w:t xml:space="preserve"> „</w:t>
      </w:r>
      <w:r w:rsidR="009F2F4E">
        <w:rPr>
          <w:rFonts w:eastAsia="Times New Roman" w:cstheme="minorHAnsi"/>
          <w:i/>
          <w:sz w:val="24"/>
          <w:szCs w:val="24"/>
          <w:lang w:eastAsia="de-DE"/>
        </w:rPr>
        <w:t>Mit weitem Horizont“ (</w:t>
      </w:r>
      <w:r w:rsidR="007C622F">
        <w:rPr>
          <w:rFonts w:eastAsia="Times New Roman" w:cstheme="minorHAnsi"/>
          <w:i/>
          <w:sz w:val="24"/>
          <w:szCs w:val="24"/>
          <w:lang w:eastAsia="de-DE"/>
        </w:rPr>
        <w:t>Birgit Dörnen)</w:t>
      </w:r>
      <w:r w:rsidR="009F2F4E">
        <w:rPr>
          <w:rFonts w:eastAsia="Times New Roman" w:cstheme="minorHAnsi"/>
          <w:i/>
          <w:sz w:val="24"/>
          <w:szCs w:val="24"/>
          <w:lang w:eastAsia="de-DE"/>
        </w:rPr>
        <w:t>,  „Gro</w:t>
      </w:r>
      <w:r w:rsidR="007C622F">
        <w:rPr>
          <w:rFonts w:eastAsia="Times New Roman" w:cstheme="minorHAnsi"/>
          <w:i/>
          <w:sz w:val="24"/>
          <w:szCs w:val="24"/>
          <w:lang w:eastAsia="de-DE"/>
        </w:rPr>
        <w:t xml:space="preserve">w </w:t>
      </w:r>
      <w:r w:rsidR="009F2F4E">
        <w:rPr>
          <w:rFonts w:eastAsia="Times New Roman" w:cstheme="minorHAnsi"/>
          <w:i/>
          <w:sz w:val="24"/>
          <w:szCs w:val="24"/>
          <w:lang w:eastAsia="de-DE"/>
        </w:rPr>
        <w:t>as we</w:t>
      </w:r>
      <w:r w:rsidR="007C622F">
        <w:rPr>
          <w:rFonts w:eastAsia="Times New Roman" w:cstheme="minorHAnsi"/>
          <w:i/>
          <w:sz w:val="24"/>
          <w:szCs w:val="24"/>
          <w:lang w:eastAsia="de-DE"/>
        </w:rPr>
        <w:t xml:space="preserve"> g</w:t>
      </w:r>
      <w:r w:rsidR="009F2F4E">
        <w:rPr>
          <w:rFonts w:eastAsia="Times New Roman" w:cstheme="minorHAnsi"/>
          <w:i/>
          <w:sz w:val="24"/>
          <w:szCs w:val="24"/>
          <w:lang w:eastAsia="de-DE"/>
        </w:rPr>
        <w:t>o“ (Ben Platt)</w:t>
      </w:r>
      <w:r w:rsidR="007C622F">
        <w:rPr>
          <w:rFonts w:eastAsia="Times New Roman" w:cstheme="minorHAnsi"/>
          <w:i/>
          <w:sz w:val="24"/>
          <w:szCs w:val="24"/>
          <w:lang w:eastAsia="de-DE"/>
        </w:rPr>
        <w:t xml:space="preserve">, </w:t>
      </w:r>
      <w:r w:rsidR="006763A1">
        <w:rPr>
          <w:rFonts w:eastAsia="Times New Roman" w:cstheme="minorHAnsi"/>
          <w:i/>
          <w:sz w:val="24"/>
          <w:szCs w:val="24"/>
          <w:lang w:eastAsia="de-DE"/>
        </w:rPr>
        <w:t>„</w:t>
      </w:r>
      <w:r w:rsidR="007C622F">
        <w:rPr>
          <w:rFonts w:eastAsia="Times New Roman" w:cstheme="minorHAnsi"/>
          <w:i/>
          <w:sz w:val="24"/>
          <w:szCs w:val="24"/>
          <w:lang w:eastAsia="de-DE"/>
        </w:rPr>
        <w:t>Mittelpunkt</w:t>
      </w:r>
      <w:r w:rsidR="006763A1">
        <w:rPr>
          <w:rFonts w:eastAsia="Times New Roman" w:cstheme="minorHAnsi"/>
          <w:i/>
          <w:sz w:val="24"/>
          <w:szCs w:val="24"/>
          <w:lang w:eastAsia="de-DE"/>
        </w:rPr>
        <w:t>“</w:t>
      </w:r>
      <w:r w:rsidR="007C622F">
        <w:rPr>
          <w:rFonts w:eastAsia="Times New Roman" w:cstheme="minorHAnsi"/>
          <w:i/>
          <w:sz w:val="24"/>
          <w:szCs w:val="24"/>
          <w:lang w:eastAsia="de-DE"/>
        </w:rPr>
        <w:t xml:space="preserve"> (Outbreakband), „Fliegen“ (Matthias Schweighöfer), „Heartbeats“ (José González)</w:t>
      </w:r>
      <w:bookmarkEnd w:id="1"/>
    </w:p>
    <w:p w14:paraId="2CD4C747" w14:textId="77777777" w:rsidR="007C622F" w:rsidRPr="006763A1" w:rsidRDefault="007C622F" w:rsidP="00533485">
      <w:pPr>
        <w:spacing w:before="100" w:beforeAutospacing="1" w:after="100" w:afterAutospacing="1" w:line="276" w:lineRule="auto"/>
        <w:jc w:val="both"/>
        <w:rPr>
          <w:rFonts w:eastAsia="Times New Roman" w:cstheme="minorHAnsi"/>
          <w:i/>
          <w:sz w:val="24"/>
          <w:szCs w:val="24"/>
          <w:lang w:eastAsia="de-DE"/>
        </w:rPr>
      </w:pPr>
    </w:p>
    <w:p w14:paraId="27AD8C95" w14:textId="2BE19D2D" w:rsidR="000009AE" w:rsidRPr="000009AE" w:rsidRDefault="000009AE" w:rsidP="000009AE">
      <w:pPr>
        <w:spacing w:before="100" w:beforeAutospacing="1" w:after="120" w:line="276" w:lineRule="auto"/>
        <w:jc w:val="both"/>
        <w:rPr>
          <w:rFonts w:eastAsia="Times New Roman" w:cstheme="minorHAnsi"/>
          <w:b/>
          <w:sz w:val="28"/>
          <w:szCs w:val="24"/>
          <w:lang w:eastAsia="de-DE"/>
        </w:rPr>
      </w:pPr>
      <w:r w:rsidRPr="000009AE">
        <w:rPr>
          <w:rFonts w:eastAsia="Times New Roman" w:cstheme="minorHAnsi"/>
          <w:b/>
          <w:sz w:val="28"/>
          <w:szCs w:val="24"/>
          <w:lang w:eastAsia="de-DE"/>
        </w:rPr>
        <w:lastRenderedPageBreak/>
        <w:t xml:space="preserve">Aussendung des Friedenslichtes </w:t>
      </w:r>
    </w:p>
    <w:p w14:paraId="61928787" w14:textId="77777777" w:rsidR="000009AE" w:rsidRDefault="000009AE" w:rsidP="00DC654F">
      <w:pPr>
        <w:spacing w:before="100" w:beforeAutospacing="1" w:after="120" w:line="276" w:lineRule="auto"/>
        <w:jc w:val="both"/>
        <w:rPr>
          <w:rFonts w:eastAsia="Times New Roman" w:cstheme="minorHAnsi"/>
          <w:b/>
          <w:sz w:val="28"/>
          <w:szCs w:val="24"/>
          <w:lang w:eastAsia="de-DE"/>
        </w:rPr>
      </w:pPr>
    </w:p>
    <w:p w14:paraId="6FDC18F3" w14:textId="1A621C83" w:rsidR="00DC654F" w:rsidRDefault="00DC654F" w:rsidP="00DC654F">
      <w:pPr>
        <w:spacing w:before="100" w:beforeAutospacing="1" w:after="120" w:line="276" w:lineRule="auto"/>
        <w:jc w:val="both"/>
        <w:rPr>
          <w:rFonts w:eastAsia="Times New Roman" w:cstheme="minorHAnsi"/>
          <w:b/>
          <w:sz w:val="28"/>
          <w:szCs w:val="24"/>
          <w:lang w:eastAsia="de-DE"/>
        </w:rPr>
      </w:pPr>
      <w:r w:rsidRPr="00DC654F">
        <w:rPr>
          <w:rFonts w:eastAsia="Times New Roman" w:cstheme="minorHAnsi"/>
          <w:b/>
          <w:sz w:val="28"/>
          <w:szCs w:val="24"/>
          <w:lang w:eastAsia="de-DE"/>
        </w:rPr>
        <w:t>Lied</w:t>
      </w:r>
    </w:p>
    <w:p w14:paraId="40EC8543" w14:textId="5A89F867" w:rsidR="00D32A79" w:rsidRPr="00B11DE5" w:rsidRDefault="00D32A79" w:rsidP="00DC654F">
      <w:pPr>
        <w:spacing w:before="100" w:beforeAutospacing="1" w:after="120" w:line="276" w:lineRule="auto"/>
        <w:jc w:val="both"/>
        <w:rPr>
          <w:rFonts w:eastAsia="Times New Roman" w:cstheme="minorHAnsi"/>
          <w:i/>
          <w:sz w:val="24"/>
          <w:szCs w:val="24"/>
          <w:lang w:eastAsia="de-DE"/>
        </w:rPr>
      </w:pPr>
      <w:r w:rsidRPr="00B11DE5">
        <w:rPr>
          <w:rFonts w:eastAsia="Times New Roman" w:cstheme="minorHAnsi"/>
          <w:i/>
          <w:sz w:val="24"/>
          <w:szCs w:val="24"/>
          <w:lang w:eastAsia="de-DE"/>
        </w:rPr>
        <w:t>Liedvorschl</w:t>
      </w:r>
      <w:r>
        <w:rPr>
          <w:rFonts w:eastAsia="Times New Roman" w:cstheme="minorHAnsi"/>
          <w:i/>
          <w:sz w:val="24"/>
          <w:szCs w:val="24"/>
          <w:lang w:eastAsia="de-DE"/>
        </w:rPr>
        <w:t>ä</w:t>
      </w:r>
      <w:r w:rsidRPr="00B11DE5">
        <w:rPr>
          <w:rFonts w:eastAsia="Times New Roman" w:cstheme="minorHAnsi"/>
          <w:i/>
          <w:sz w:val="24"/>
          <w:szCs w:val="24"/>
          <w:lang w:eastAsia="de-DE"/>
        </w:rPr>
        <w:t>g</w:t>
      </w:r>
      <w:r>
        <w:rPr>
          <w:rFonts w:eastAsia="Times New Roman" w:cstheme="minorHAnsi"/>
          <w:i/>
          <w:sz w:val="24"/>
          <w:szCs w:val="24"/>
          <w:lang w:eastAsia="de-DE"/>
        </w:rPr>
        <w:t>e</w:t>
      </w:r>
      <w:r w:rsidRPr="00B11DE5">
        <w:rPr>
          <w:rFonts w:eastAsia="Times New Roman" w:cstheme="minorHAnsi"/>
          <w:i/>
          <w:sz w:val="24"/>
          <w:szCs w:val="24"/>
          <w:lang w:eastAsia="de-DE"/>
        </w:rPr>
        <w:t xml:space="preserve">: </w:t>
      </w:r>
      <w:r>
        <w:rPr>
          <w:rFonts w:eastAsia="Times New Roman" w:cstheme="minorHAnsi"/>
          <w:i/>
          <w:sz w:val="24"/>
          <w:szCs w:val="24"/>
          <w:lang w:eastAsia="de-DE"/>
        </w:rPr>
        <w:t>„Ein Licht in dir geborgen“, „Durch das Dunkel hindurch“, „Friedensnetz – jeder knüpft am eignen Netz“</w:t>
      </w:r>
      <w:r w:rsidR="009F2F4E">
        <w:rPr>
          <w:rFonts w:eastAsia="Times New Roman" w:cstheme="minorHAnsi"/>
          <w:i/>
          <w:sz w:val="24"/>
          <w:szCs w:val="24"/>
          <w:lang w:eastAsia="de-DE"/>
        </w:rPr>
        <w:t>, „Suchen und fragen“</w:t>
      </w:r>
    </w:p>
    <w:p w14:paraId="1A232058" w14:textId="509C99C6" w:rsidR="00DC654F" w:rsidRDefault="00DC654F" w:rsidP="00533485">
      <w:pPr>
        <w:spacing w:before="100" w:beforeAutospacing="1" w:after="100" w:afterAutospacing="1" w:line="276" w:lineRule="auto"/>
        <w:jc w:val="both"/>
        <w:rPr>
          <w:rFonts w:eastAsia="Times New Roman" w:cstheme="minorHAnsi"/>
          <w:sz w:val="24"/>
          <w:szCs w:val="24"/>
          <w:lang w:eastAsia="de-DE"/>
        </w:rPr>
      </w:pPr>
    </w:p>
    <w:p w14:paraId="22C4178D" w14:textId="6D7428BD" w:rsidR="00DC654F" w:rsidRPr="00DC654F" w:rsidRDefault="00DC654F" w:rsidP="00DC654F">
      <w:pPr>
        <w:spacing w:before="100" w:beforeAutospacing="1" w:after="120" w:line="276" w:lineRule="auto"/>
        <w:jc w:val="both"/>
        <w:rPr>
          <w:rFonts w:eastAsia="Times New Roman" w:cstheme="minorHAnsi"/>
          <w:b/>
          <w:sz w:val="28"/>
          <w:szCs w:val="24"/>
          <w:lang w:eastAsia="de-DE"/>
        </w:rPr>
      </w:pPr>
      <w:r w:rsidRPr="00DC654F">
        <w:rPr>
          <w:rFonts w:eastAsia="Times New Roman" w:cstheme="minorHAnsi"/>
          <w:b/>
          <w:sz w:val="28"/>
          <w:szCs w:val="24"/>
          <w:lang w:eastAsia="de-DE"/>
        </w:rPr>
        <w:t>Fürbitten</w:t>
      </w:r>
    </w:p>
    <w:p w14:paraId="1C4BDB17" w14:textId="2880B83B" w:rsidR="00DC654F" w:rsidRPr="00B11DE5" w:rsidRDefault="0071781D" w:rsidP="00DC654F">
      <w:pPr>
        <w:spacing w:before="100" w:beforeAutospacing="1" w:after="100" w:afterAutospacing="1" w:line="276" w:lineRule="auto"/>
        <w:rPr>
          <w:rFonts w:eastAsia="Times New Roman" w:cstheme="minorHAnsi"/>
          <w:i/>
          <w:sz w:val="24"/>
          <w:szCs w:val="24"/>
          <w:lang w:eastAsia="de-DE"/>
        </w:rPr>
      </w:pPr>
      <w:r>
        <w:rPr>
          <w:rFonts w:eastAsia="Times New Roman" w:cstheme="minorHAnsi"/>
          <w:i/>
          <w:sz w:val="24"/>
          <w:szCs w:val="24"/>
          <w:lang w:eastAsia="de-DE"/>
        </w:rPr>
        <w:t xml:space="preserve">Alternative 1: </w:t>
      </w:r>
      <w:r w:rsidR="00DC654F" w:rsidRPr="00B11DE5">
        <w:rPr>
          <w:rFonts w:eastAsia="Times New Roman" w:cstheme="minorHAnsi"/>
          <w:i/>
          <w:sz w:val="24"/>
          <w:szCs w:val="24"/>
          <w:lang w:eastAsia="de-DE"/>
        </w:rPr>
        <w:t xml:space="preserve">Wenn Ihr eine vertraute Gruppe seid und es Euch vorstellen könnt, dass die Fürbitten frei gesprochen werden, dann ladet dazu ein: </w:t>
      </w:r>
    </w:p>
    <w:p w14:paraId="0F193E54" w14:textId="111E378C" w:rsidR="00DC654F" w:rsidRDefault="00DC654F" w:rsidP="00DC654F">
      <w:pPr>
        <w:spacing w:before="100" w:beforeAutospacing="1" w:after="100" w:afterAutospacing="1" w:line="276" w:lineRule="auto"/>
        <w:rPr>
          <w:rFonts w:eastAsia="Times New Roman" w:cstheme="minorHAnsi"/>
          <w:sz w:val="24"/>
          <w:szCs w:val="24"/>
          <w:lang w:eastAsia="de-DE"/>
        </w:rPr>
      </w:pPr>
      <w:r>
        <w:rPr>
          <w:rFonts w:eastAsia="Times New Roman" w:cstheme="minorHAnsi"/>
          <w:sz w:val="24"/>
          <w:szCs w:val="24"/>
          <w:lang w:eastAsia="de-DE"/>
        </w:rPr>
        <w:t xml:space="preserve">Wir laden Euch ein, das, was Euch nun wichtig ist, als Fürbitte vor Gott zu tragen. Als Bitte oder Dank. Nach jeder Fürbitte sagen wir gemeinsam: </w:t>
      </w:r>
      <w:r w:rsidR="007D5472">
        <w:rPr>
          <w:rFonts w:eastAsia="Times New Roman" w:cstheme="minorHAnsi"/>
          <w:sz w:val="24"/>
          <w:szCs w:val="24"/>
          <w:lang w:eastAsia="de-DE"/>
        </w:rPr>
        <w:t>„</w:t>
      </w:r>
      <w:r>
        <w:rPr>
          <w:rFonts w:eastAsia="Times New Roman" w:cstheme="minorHAnsi"/>
          <w:sz w:val="24"/>
          <w:szCs w:val="24"/>
          <w:lang w:eastAsia="de-DE"/>
        </w:rPr>
        <w:t>Wir bitten dich, erhöre uns</w:t>
      </w:r>
      <w:r w:rsidR="00B561DB">
        <w:rPr>
          <w:rFonts w:eastAsia="Times New Roman" w:cstheme="minorHAnsi"/>
          <w:sz w:val="24"/>
          <w:szCs w:val="24"/>
          <w:lang w:eastAsia="de-DE"/>
        </w:rPr>
        <w:t>“ o</w:t>
      </w:r>
      <w:r w:rsidR="007D5472">
        <w:rPr>
          <w:rFonts w:eastAsia="Times New Roman" w:cstheme="minorHAnsi"/>
          <w:sz w:val="24"/>
          <w:szCs w:val="24"/>
          <w:lang w:eastAsia="de-DE"/>
        </w:rPr>
        <w:t>der „</w:t>
      </w:r>
      <w:r>
        <w:rPr>
          <w:rFonts w:eastAsia="Times New Roman" w:cstheme="minorHAnsi"/>
          <w:sz w:val="24"/>
          <w:szCs w:val="24"/>
          <w:lang w:eastAsia="de-DE"/>
        </w:rPr>
        <w:t>Wir danken dir</w:t>
      </w:r>
      <w:r w:rsidR="007D5472">
        <w:rPr>
          <w:rFonts w:eastAsia="Times New Roman" w:cstheme="minorHAnsi"/>
          <w:sz w:val="24"/>
          <w:szCs w:val="24"/>
          <w:lang w:eastAsia="de-DE"/>
        </w:rPr>
        <w:t>“</w:t>
      </w:r>
      <w:r>
        <w:rPr>
          <w:rFonts w:eastAsia="Times New Roman" w:cstheme="minorHAnsi"/>
          <w:sz w:val="24"/>
          <w:szCs w:val="24"/>
          <w:lang w:eastAsia="de-DE"/>
        </w:rPr>
        <w:t>.</w:t>
      </w:r>
    </w:p>
    <w:p w14:paraId="3EE77ED9" w14:textId="5E1A4247" w:rsidR="00DC654F" w:rsidRDefault="00DC654F" w:rsidP="00DC654F">
      <w:pPr>
        <w:spacing w:before="100" w:beforeAutospacing="1" w:after="100" w:afterAutospacing="1" w:line="276" w:lineRule="auto"/>
        <w:rPr>
          <w:rFonts w:eastAsia="Times New Roman" w:cstheme="minorHAnsi"/>
          <w:sz w:val="24"/>
          <w:szCs w:val="24"/>
          <w:lang w:eastAsia="de-DE"/>
        </w:rPr>
      </w:pPr>
    </w:p>
    <w:p w14:paraId="306D9349" w14:textId="0E70E639" w:rsidR="00DC654F" w:rsidRPr="00B11DE5" w:rsidRDefault="0071781D" w:rsidP="00DC654F">
      <w:pPr>
        <w:spacing w:before="100" w:beforeAutospacing="1" w:after="100" w:afterAutospacing="1" w:line="276" w:lineRule="auto"/>
        <w:rPr>
          <w:rFonts w:eastAsia="Times New Roman" w:cstheme="minorHAnsi"/>
          <w:i/>
          <w:sz w:val="24"/>
          <w:szCs w:val="24"/>
          <w:lang w:eastAsia="de-DE"/>
        </w:rPr>
      </w:pPr>
      <w:r>
        <w:rPr>
          <w:rFonts w:eastAsia="Times New Roman" w:cstheme="minorHAnsi"/>
          <w:i/>
          <w:sz w:val="24"/>
          <w:szCs w:val="24"/>
          <w:lang w:eastAsia="de-DE"/>
        </w:rPr>
        <w:t xml:space="preserve">Alternative 2: </w:t>
      </w:r>
      <w:r w:rsidR="00DC654F" w:rsidRPr="00B11DE5">
        <w:rPr>
          <w:rFonts w:eastAsia="Times New Roman" w:cstheme="minorHAnsi"/>
          <w:i/>
          <w:sz w:val="24"/>
          <w:szCs w:val="24"/>
          <w:lang w:eastAsia="de-DE"/>
        </w:rPr>
        <w:t>Falls Ihr die Fürbi</w:t>
      </w:r>
      <w:r w:rsidR="00B11DE5">
        <w:rPr>
          <w:rFonts w:eastAsia="Times New Roman" w:cstheme="minorHAnsi"/>
          <w:i/>
          <w:sz w:val="24"/>
          <w:szCs w:val="24"/>
          <w:lang w:eastAsia="de-DE"/>
        </w:rPr>
        <w:t xml:space="preserve">tten nicht frei sprechen </w:t>
      </w:r>
      <w:r w:rsidR="00DC654F" w:rsidRPr="00B11DE5">
        <w:rPr>
          <w:rFonts w:eastAsia="Times New Roman" w:cstheme="minorHAnsi"/>
          <w:i/>
          <w:sz w:val="24"/>
          <w:szCs w:val="24"/>
          <w:lang w:eastAsia="de-DE"/>
        </w:rPr>
        <w:t>wollt</w:t>
      </w:r>
      <w:r w:rsidR="00C2002A">
        <w:rPr>
          <w:rFonts w:eastAsia="Times New Roman" w:cstheme="minorHAnsi"/>
          <w:i/>
          <w:sz w:val="24"/>
          <w:szCs w:val="24"/>
          <w:lang w:eastAsia="de-DE"/>
        </w:rPr>
        <w:t xml:space="preserve">, dann </w:t>
      </w:r>
      <w:r w:rsidR="00DC654F" w:rsidRPr="00B11DE5">
        <w:rPr>
          <w:rFonts w:eastAsia="Times New Roman" w:cstheme="minorHAnsi"/>
          <w:i/>
          <w:sz w:val="24"/>
          <w:szCs w:val="24"/>
          <w:lang w:eastAsia="de-DE"/>
        </w:rPr>
        <w:t xml:space="preserve">könnte das eine Vorlage sein: </w:t>
      </w:r>
    </w:p>
    <w:p w14:paraId="56F51FC5" w14:textId="289A6F49" w:rsidR="00DC654F" w:rsidRDefault="00DC654F" w:rsidP="00DC654F">
      <w:pPr>
        <w:spacing w:before="100" w:beforeAutospacing="1" w:after="100" w:afterAutospacing="1" w:line="276" w:lineRule="auto"/>
        <w:rPr>
          <w:rFonts w:eastAsia="Times New Roman" w:cstheme="minorHAnsi"/>
          <w:sz w:val="24"/>
          <w:szCs w:val="24"/>
          <w:lang w:eastAsia="de-DE"/>
        </w:rPr>
      </w:pPr>
      <w:r>
        <w:rPr>
          <w:rFonts w:eastAsia="Times New Roman" w:cstheme="minorHAnsi"/>
          <w:sz w:val="24"/>
          <w:szCs w:val="24"/>
          <w:lang w:eastAsia="de-DE"/>
        </w:rPr>
        <w:t xml:space="preserve">Guter Gott, dieses kleine Licht halten wir in unseren Händen als Symbol für die Gemeinschaft, die Verbindung und den Frieden unter uns Menschen. Wir bitten dich: </w:t>
      </w:r>
    </w:p>
    <w:p w14:paraId="47AC0036" w14:textId="74081D00" w:rsidR="00DC654F" w:rsidRDefault="00B11DE5" w:rsidP="00DC654F">
      <w:pPr>
        <w:pStyle w:val="Listenabsatz"/>
        <w:numPr>
          <w:ilvl w:val="0"/>
          <w:numId w:val="7"/>
        </w:numPr>
        <w:spacing w:before="100" w:beforeAutospacing="1" w:after="100" w:afterAutospacing="1" w:line="276" w:lineRule="auto"/>
        <w:rPr>
          <w:rFonts w:eastAsia="Times New Roman" w:cstheme="minorHAnsi"/>
          <w:sz w:val="24"/>
          <w:szCs w:val="24"/>
          <w:lang w:eastAsia="de-DE"/>
        </w:rPr>
      </w:pPr>
      <w:r>
        <w:rPr>
          <w:rFonts w:eastAsia="Times New Roman" w:cstheme="minorHAnsi"/>
          <w:sz w:val="24"/>
          <w:szCs w:val="24"/>
          <w:lang w:eastAsia="de-DE"/>
        </w:rPr>
        <w:t xml:space="preserve">Für alle, deren Leben gerade sehr dunkel ist. </w:t>
      </w:r>
    </w:p>
    <w:p w14:paraId="764D709F" w14:textId="5243CEF3" w:rsidR="00B11DE5" w:rsidRDefault="00B11DE5" w:rsidP="00DC654F">
      <w:pPr>
        <w:pStyle w:val="Listenabsatz"/>
        <w:numPr>
          <w:ilvl w:val="0"/>
          <w:numId w:val="7"/>
        </w:numPr>
        <w:spacing w:before="100" w:beforeAutospacing="1" w:after="100" w:afterAutospacing="1" w:line="276" w:lineRule="auto"/>
        <w:rPr>
          <w:rFonts w:eastAsia="Times New Roman" w:cstheme="minorHAnsi"/>
          <w:sz w:val="24"/>
          <w:szCs w:val="24"/>
          <w:lang w:eastAsia="de-DE"/>
        </w:rPr>
      </w:pPr>
      <w:r>
        <w:rPr>
          <w:rFonts w:eastAsia="Times New Roman" w:cstheme="minorHAnsi"/>
          <w:sz w:val="24"/>
          <w:szCs w:val="24"/>
          <w:lang w:eastAsia="de-DE"/>
        </w:rPr>
        <w:t>Für alle Menschen, an die wir vorhin gedacht haben und mit denen wir uns verbunden füh</w:t>
      </w:r>
      <w:r w:rsidR="00B561DB">
        <w:rPr>
          <w:rFonts w:eastAsia="Times New Roman" w:cstheme="minorHAnsi"/>
          <w:sz w:val="24"/>
          <w:szCs w:val="24"/>
          <w:lang w:eastAsia="de-DE"/>
        </w:rPr>
        <w:t>len. Lass uns Licht für sie sein</w:t>
      </w:r>
      <w:r>
        <w:rPr>
          <w:rFonts w:eastAsia="Times New Roman" w:cstheme="minorHAnsi"/>
          <w:sz w:val="24"/>
          <w:szCs w:val="24"/>
          <w:lang w:eastAsia="de-DE"/>
        </w:rPr>
        <w:t xml:space="preserve">. </w:t>
      </w:r>
    </w:p>
    <w:p w14:paraId="165DE330" w14:textId="112DC3E2" w:rsidR="00B11DE5" w:rsidRDefault="00B11DE5" w:rsidP="00DC654F">
      <w:pPr>
        <w:pStyle w:val="Listenabsatz"/>
        <w:numPr>
          <w:ilvl w:val="0"/>
          <w:numId w:val="7"/>
        </w:numPr>
        <w:spacing w:before="100" w:beforeAutospacing="1" w:after="100" w:afterAutospacing="1" w:line="276" w:lineRule="auto"/>
        <w:rPr>
          <w:rFonts w:eastAsia="Times New Roman" w:cstheme="minorHAnsi"/>
          <w:sz w:val="24"/>
          <w:szCs w:val="24"/>
          <w:lang w:eastAsia="de-DE"/>
        </w:rPr>
      </w:pPr>
      <w:r>
        <w:rPr>
          <w:rFonts w:eastAsia="Times New Roman" w:cstheme="minorHAnsi"/>
          <w:sz w:val="24"/>
          <w:szCs w:val="24"/>
          <w:lang w:eastAsia="de-DE"/>
        </w:rPr>
        <w:t>Stärke das Band der Verbundenheit in unseren Pfadigrup</w:t>
      </w:r>
      <w:r w:rsidR="00E50E00">
        <w:rPr>
          <w:rFonts w:eastAsia="Times New Roman" w:cstheme="minorHAnsi"/>
          <w:sz w:val="24"/>
          <w:szCs w:val="24"/>
          <w:lang w:eastAsia="de-DE"/>
        </w:rPr>
        <w:t>pen, in unseren Familien, unter</w:t>
      </w:r>
      <w:r>
        <w:rPr>
          <w:rFonts w:eastAsia="Times New Roman" w:cstheme="minorHAnsi"/>
          <w:sz w:val="24"/>
          <w:szCs w:val="24"/>
          <w:lang w:eastAsia="de-DE"/>
        </w:rPr>
        <w:t xml:space="preserve"> Freunden und Nachbarn und lass diese Verbindungen leuchten in unsere Welt.</w:t>
      </w:r>
    </w:p>
    <w:p w14:paraId="53B6C442" w14:textId="6363CA7E" w:rsidR="00B11DE5" w:rsidRPr="00DC654F" w:rsidRDefault="00B11DE5" w:rsidP="00DC654F">
      <w:pPr>
        <w:pStyle w:val="Listenabsatz"/>
        <w:numPr>
          <w:ilvl w:val="0"/>
          <w:numId w:val="7"/>
        </w:numPr>
        <w:spacing w:before="100" w:beforeAutospacing="1" w:after="100" w:afterAutospacing="1" w:line="276" w:lineRule="auto"/>
        <w:rPr>
          <w:rFonts w:eastAsia="Times New Roman" w:cstheme="minorHAnsi"/>
          <w:sz w:val="24"/>
          <w:szCs w:val="24"/>
          <w:lang w:eastAsia="de-DE"/>
        </w:rPr>
      </w:pPr>
      <w:r>
        <w:rPr>
          <w:rFonts w:eastAsia="Times New Roman" w:cstheme="minorHAnsi"/>
          <w:sz w:val="24"/>
          <w:szCs w:val="24"/>
          <w:lang w:eastAsia="de-DE"/>
        </w:rPr>
        <w:t>Für alle, die um einen lieben Menschen trauern. Schenke Du Licht, Kraft und Hoffnung.</w:t>
      </w:r>
    </w:p>
    <w:p w14:paraId="1D6336B8" w14:textId="77777777" w:rsidR="00DC654F" w:rsidRPr="00A1045F" w:rsidRDefault="00DC654F" w:rsidP="00533485">
      <w:pPr>
        <w:spacing w:before="100" w:beforeAutospacing="1" w:after="100" w:afterAutospacing="1" w:line="276" w:lineRule="auto"/>
        <w:jc w:val="both"/>
        <w:rPr>
          <w:rFonts w:eastAsia="Times New Roman" w:cstheme="minorHAnsi"/>
          <w:sz w:val="24"/>
          <w:szCs w:val="24"/>
          <w:lang w:eastAsia="de-DE"/>
        </w:rPr>
      </w:pPr>
    </w:p>
    <w:p w14:paraId="55D7FB41" w14:textId="144A1B4D" w:rsidR="00D3775F" w:rsidRPr="00DC654F" w:rsidRDefault="00DC654F" w:rsidP="00DC654F">
      <w:pPr>
        <w:spacing w:before="100" w:beforeAutospacing="1" w:after="120" w:line="276" w:lineRule="auto"/>
        <w:jc w:val="both"/>
        <w:rPr>
          <w:rFonts w:eastAsia="Times New Roman" w:cstheme="minorHAnsi"/>
          <w:b/>
          <w:sz w:val="28"/>
          <w:szCs w:val="24"/>
          <w:lang w:eastAsia="de-DE"/>
        </w:rPr>
      </w:pPr>
      <w:r w:rsidRPr="00DC654F">
        <w:rPr>
          <w:rFonts w:eastAsia="Times New Roman" w:cstheme="minorHAnsi"/>
          <w:b/>
          <w:sz w:val="28"/>
          <w:szCs w:val="24"/>
          <w:lang w:eastAsia="de-DE"/>
        </w:rPr>
        <w:t>Vater unser</w:t>
      </w:r>
    </w:p>
    <w:p w14:paraId="374A3495" w14:textId="27C015FB" w:rsidR="002A77AD" w:rsidRDefault="00DC654F" w:rsidP="00533485">
      <w:pPr>
        <w:spacing w:before="100" w:beforeAutospacing="1" w:after="100" w:afterAutospacing="1" w:line="276" w:lineRule="auto"/>
        <w:jc w:val="both"/>
        <w:rPr>
          <w:rFonts w:eastAsia="Times New Roman" w:cstheme="minorHAnsi"/>
          <w:sz w:val="24"/>
          <w:szCs w:val="24"/>
          <w:lang w:eastAsia="de-DE"/>
        </w:rPr>
      </w:pPr>
      <w:r>
        <w:rPr>
          <w:rFonts w:eastAsia="Times New Roman" w:cstheme="minorHAnsi"/>
          <w:sz w:val="24"/>
          <w:szCs w:val="24"/>
          <w:lang w:eastAsia="de-DE"/>
        </w:rPr>
        <w:t xml:space="preserve">Alles, was wir jetzt ausgesprochen haben, aber auch das, was wir still im Herzen haben, legen wir nun ins Vater unser. Beten wir miteinander und füreinander: </w:t>
      </w:r>
    </w:p>
    <w:p w14:paraId="0F17FEDA" w14:textId="133CB1C2" w:rsidR="00DC654F" w:rsidRPr="002A77AD" w:rsidRDefault="00DC654F" w:rsidP="00DC654F">
      <w:pPr>
        <w:spacing w:before="100" w:beforeAutospacing="1" w:after="100" w:afterAutospacing="1" w:line="276" w:lineRule="auto"/>
        <w:rPr>
          <w:rFonts w:eastAsia="Times New Roman" w:cstheme="minorHAnsi"/>
          <w:sz w:val="24"/>
          <w:szCs w:val="24"/>
          <w:lang w:eastAsia="de-DE"/>
        </w:rPr>
      </w:pPr>
      <w:r>
        <w:rPr>
          <w:rFonts w:eastAsia="Times New Roman" w:cstheme="minorHAnsi"/>
          <w:sz w:val="24"/>
          <w:szCs w:val="24"/>
          <w:lang w:eastAsia="de-DE"/>
        </w:rPr>
        <w:lastRenderedPageBreak/>
        <w:t xml:space="preserve">Vater unser im Himmel, geheiligt werde Dein Name. Dein Reich komme. Dein Wille geschehe. Wie im Himmel so auf Erden. </w:t>
      </w:r>
      <w:r>
        <w:rPr>
          <w:rFonts w:eastAsia="Times New Roman" w:cstheme="minorHAnsi"/>
          <w:sz w:val="24"/>
          <w:szCs w:val="24"/>
          <w:lang w:eastAsia="de-DE"/>
        </w:rPr>
        <w:br/>
        <w:t>Unser tägliches Brot gib uns heute und vergib uns unsere Schuld, wie auch wir vergeben unseren Schuldigern. Und führe uns nicht in Versuchung, sondern erlöse uns von den Bösen. Denn Dein ist das Reich und die Kraft und die Herrlichkeit, in Ewigkeit. Amen.</w:t>
      </w:r>
    </w:p>
    <w:p w14:paraId="62AE0997" w14:textId="36679049" w:rsidR="000009AE" w:rsidRDefault="000009AE" w:rsidP="00CD201B">
      <w:pPr>
        <w:spacing w:before="100" w:beforeAutospacing="1" w:after="120" w:line="276" w:lineRule="auto"/>
        <w:jc w:val="both"/>
        <w:rPr>
          <w:rFonts w:eastAsia="Times New Roman" w:cstheme="minorHAnsi"/>
          <w:b/>
          <w:sz w:val="28"/>
          <w:szCs w:val="24"/>
          <w:lang w:eastAsia="de-DE"/>
        </w:rPr>
      </w:pPr>
    </w:p>
    <w:p w14:paraId="0B14EAEB" w14:textId="428A6FA9" w:rsidR="006D3371" w:rsidRPr="00CD201B" w:rsidRDefault="0058778A" w:rsidP="00CD201B">
      <w:pPr>
        <w:spacing w:before="100" w:beforeAutospacing="1" w:after="120" w:line="276" w:lineRule="auto"/>
        <w:jc w:val="both"/>
        <w:rPr>
          <w:rFonts w:eastAsia="Times New Roman" w:cstheme="minorHAnsi"/>
          <w:b/>
          <w:sz w:val="28"/>
          <w:szCs w:val="24"/>
          <w:lang w:eastAsia="de-DE"/>
        </w:rPr>
      </w:pPr>
      <w:r>
        <w:rPr>
          <w:rFonts w:eastAsia="Times New Roman" w:cstheme="minorHAnsi"/>
          <w:b/>
          <w:sz w:val="28"/>
          <w:szCs w:val="24"/>
          <w:lang w:eastAsia="de-DE"/>
        </w:rPr>
        <w:t xml:space="preserve">Segen </w:t>
      </w:r>
      <w:r w:rsidR="004A1C93">
        <w:rPr>
          <w:rFonts w:eastAsia="Times New Roman" w:cstheme="minorHAnsi"/>
          <w:b/>
          <w:sz w:val="28"/>
          <w:szCs w:val="24"/>
          <w:lang w:eastAsia="de-DE"/>
        </w:rPr>
        <w:t xml:space="preserve">&amp; </w:t>
      </w:r>
      <w:r w:rsidR="00CD201B" w:rsidRPr="00CD201B">
        <w:rPr>
          <w:rFonts w:eastAsia="Times New Roman" w:cstheme="minorHAnsi"/>
          <w:b/>
          <w:sz w:val="28"/>
          <w:szCs w:val="24"/>
          <w:lang w:eastAsia="de-DE"/>
        </w:rPr>
        <w:t>Abschluss</w:t>
      </w:r>
    </w:p>
    <w:p w14:paraId="3C84DE3D" w14:textId="5719F5FE" w:rsidR="006D3371" w:rsidRPr="00B561DB" w:rsidRDefault="006D3371" w:rsidP="00CD201B">
      <w:pPr>
        <w:spacing w:after="100" w:afterAutospacing="1" w:line="276" w:lineRule="auto"/>
        <w:jc w:val="both"/>
        <w:rPr>
          <w:rFonts w:eastAsia="Times New Roman" w:cstheme="minorHAnsi"/>
          <w:sz w:val="24"/>
          <w:szCs w:val="24"/>
          <w:lang w:eastAsia="de-DE"/>
        </w:rPr>
      </w:pPr>
      <w:r w:rsidRPr="00B561DB">
        <w:rPr>
          <w:rFonts w:eastAsia="Times New Roman" w:cstheme="minorHAnsi"/>
          <w:sz w:val="24"/>
          <w:szCs w:val="24"/>
          <w:lang w:eastAsia="de-DE"/>
        </w:rPr>
        <w:t xml:space="preserve">Wir danken euch, </w:t>
      </w:r>
      <w:r w:rsidR="00811BCD" w:rsidRPr="00B561DB">
        <w:rPr>
          <w:rFonts w:eastAsia="Times New Roman" w:cstheme="minorHAnsi"/>
          <w:sz w:val="24"/>
          <w:szCs w:val="24"/>
          <w:lang w:eastAsia="de-DE"/>
        </w:rPr>
        <w:t>wenn</w:t>
      </w:r>
      <w:r w:rsidRPr="00B561DB">
        <w:rPr>
          <w:rFonts w:eastAsia="Times New Roman" w:cstheme="minorHAnsi"/>
          <w:sz w:val="24"/>
          <w:szCs w:val="24"/>
          <w:lang w:eastAsia="de-DE"/>
        </w:rPr>
        <w:t xml:space="preserve"> ihr euch auch in diesen besonderen Zeiten auf den Weg gemacht habt und das Friedenslicht abgeholt habt.</w:t>
      </w:r>
      <w:r w:rsidR="00AB5F45" w:rsidRPr="00B561DB">
        <w:rPr>
          <w:rFonts w:eastAsia="Times New Roman" w:cstheme="minorHAnsi"/>
          <w:sz w:val="24"/>
          <w:szCs w:val="24"/>
          <w:lang w:eastAsia="de-DE"/>
        </w:rPr>
        <w:t xml:space="preserve"> Falls ihr die Möglichkeit habt, gebt es </w:t>
      </w:r>
      <w:r w:rsidR="003761D7" w:rsidRPr="00B561DB">
        <w:rPr>
          <w:rFonts w:eastAsia="Times New Roman" w:cstheme="minorHAnsi"/>
          <w:sz w:val="24"/>
          <w:szCs w:val="24"/>
          <w:lang w:eastAsia="de-DE"/>
        </w:rPr>
        <w:t>kontaktlos</w:t>
      </w:r>
      <w:r w:rsidR="00AB5F45" w:rsidRPr="00B561DB">
        <w:rPr>
          <w:rFonts w:eastAsia="Times New Roman" w:cstheme="minorHAnsi"/>
          <w:sz w:val="24"/>
          <w:szCs w:val="24"/>
          <w:lang w:eastAsia="de-DE"/>
        </w:rPr>
        <w:t xml:space="preserve"> an eure Nachbarn weiter. Wenn nicht, dann</w:t>
      </w:r>
      <w:r w:rsidRPr="00B561DB">
        <w:rPr>
          <w:rFonts w:eastAsia="Times New Roman" w:cstheme="minorHAnsi"/>
          <w:sz w:val="24"/>
          <w:szCs w:val="24"/>
          <w:lang w:eastAsia="de-DE"/>
        </w:rPr>
        <w:t xml:space="preserve"> stellt es</w:t>
      </w:r>
      <w:r w:rsidR="00B561DB" w:rsidRPr="00B561DB">
        <w:rPr>
          <w:rFonts w:eastAsia="Times New Roman" w:cstheme="minorHAnsi"/>
          <w:sz w:val="24"/>
          <w:szCs w:val="24"/>
          <w:lang w:eastAsia="de-DE"/>
        </w:rPr>
        <w:t xml:space="preserve"> </w:t>
      </w:r>
      <w:r w:rsidRPr="00B561DB">
        <w:rPr>
          <w:rFonts w:eastAsia="Times New Roman" w:cstheme="minorHAnsi"/>
          <w:sz w:val="24"/>
          <w:szCs w:val="24"/>
          <w:lang w:eastAsia="de-DE"/>
        </w:rPr>
        <w:t>auf den Fenstersims, so das</w:t>
      </w:r>
      <w:r w:rsidR="006A68F6" w:rsidRPr="00B561DB">
        <w:rPr>
          <w:rFonts w:eastAsia="Times New Roman" w:cstheme="minorHAnsi"/>
          <w:sz w:val="24"/>
          <w:szCs w:val="24"/>
          <w:lang w:eastAsia="de-DE"/>
        </w:rPr>
        <w:t>s</w:t>
      </w:r>
      <w:r w:rsidR="00B561DB">
        <w:rPr>
          <w:rFonts w:eastAsia="Times New Roman" w:cstheme="minorHAnsi"/>
          <w:sz w:val="24"/>
          <w:szCs w:val="24"/>
          <w:lang w:eastAsia="de-DE"/>
        </w:rPr>
        <w:t xml:space="preserve"> es als Zeichen der Verbundenheit zu sehen ist</w:t>
      </w:r>
      <w:r w:rsidRPr="00B561DB">
        <w:rPr>
          <w:rFonts w:eastAsia="Times New Roman" w:cstheme="minorHAnsi"/>
          <w:sz w:val="24"/>
          <w:szCs w:val="24"/>
          <w:lang w:eastAsia="de-DE"/>
        </w:rPr>
        <w:t>.</w:t>
      </w:r>
    </w:p>
    <w:p w14:paraId="6B84A969" w14:textId="6A2F534E" w:rsidR="000009AE" w:rsidRPr="00B561DB" w:rsidRDefault="00A73174" w:rsidP="000009AE">
      <w:pPr>
        <w:pStyle w:val="news-detailprelude"/>
        <w:spacing w:line="276" w:lineRule="auto"/>
        <w:jc w:val="both"/>
        <w:rPr>
          <w:rFonts w:asciiTheme="minorHAnsi" w:hAnsiTheme="minorHAnsi" w:cstheme="minorHAnsi"/>
        </w:rPr>
      </w:pPr>
      <w:r w:rsidRPr="00B561DB">
        <w:rPr>
          <w:rFonts w:asciiTheme="minorHAnsi" w:hAnsiTheme="minorHAnsi" w:cstheme="minorHAnsi"/>
        </w:rPr>
        <w:t>Möge das Friedenslicht in all die Krisen hineinleuchten, die es gerade in unserer Welt gibt –</w:t>
      </w:r>
      <w:r w:rsidR="00B561DB">
        <w:rPr>
          <w:rFonts w:asciiTheme="minorHAnsi" w:hAnsiTheme="minorHAnsi" w:cstheme="minorHAnsi"/>
        </w:rPr>
        <w:t xml:space="preserve"> </w:t>
      </w:r>
      <w:r w:rsidRPr="00B561DB">
        <w:rPr>
          <w:rFonts w:asciiTheme="minorHAnsi" w:hAnsiTheme="minorHAnsi" w:cstheme="minorHAnsi"/>
        </w:rPr>
        <w:t>im Großen wie im Kleinen. Mög</w:t>
      </w:r>
      <w:r w:rsidR="00D3775F" w:rsidRPr="00B561DB">
        <w:rPr>
          <w:rFonts w:asciiTheme="minorHAnsi" w:hAnsiTheme="minorHAnsi" w:cstheme="minorHAnsi"/>
        </w:rPr>
        <w:t>e es auch in die Zerrissenheit e</w:t>
      </w:r>
      <w:r w:rsidRPr="00B561DB">
        <w:rPr>
          <w:rFonts w:asciiTheme="minorHAnsi" w:hAnsiTheme="minorHAnsi" w:cstheme="minorHAnsi"/>
        </w:rPr>
        <w:t xml:space="preserve">ures Lebens hineinleuchten und immer dann, wenn </w:t>
      </w:r>
      <w:r w:rsidR="00D3775F" w:rsidRPr="00B561DB">
        <w:rPr>
          <w:rFonts w:asciiTheme="minorHAnsi" w:hAnsiTheme="minorHAnsi" w:cstheme="minorHAnsi"/>
        </w:rPr>
        <w:t>i</w:t>
      </w:r>
      <w:r w:rsidRPr="00B561DB">
        <w:rPr>
          <w:rFonts w:asciiTheme="minorHAnsi" w:hAnsiTheme="minorHAnsi" w:cstheme="minorHAnsi"/>
        </w:rPr>
        <w:t>hr nicht weiterwisst, einen neuen Weg aufleuchten</w:t>
      </w:r>
      <w:r w:rsidR="00B561DB">
        <w:rPr>
          <w:rFonts w:asciiTheme="minorHAnsi" w:hAnsiTheme="minorHAnsi" w:cstheme="minorHAnsi"/>
        </w:rPr>
        <w:t xml:space="preserve"> lassen. Möge es die Verbundenheit zwischen Menschen stärken und uns Mut machen, aufeinander zu zu gehen, wo es nötig ist. M</w:t>
      </w:r>
      <w:r w:rsidR="00D3775F" w:rsidRPr="00B561DB">
        <w:rPr>
          <w:rFonts w:asciiTheme="minorHAnsi" w:hAnsiTheme="minorHAnsi" w:cstheme="minorHAnsi"/>
        </w:rPr>
        <w:t>öge es leuchten bis in e</w:t>
      </w:r>
      <w:r w:rsidR="000009AE" w:rsidRPr="00B561DB">
        <w:rPr>
          <w:rFonts w:asciiTheme="minorHAnsi" w:hAnsiTheme="minorHAnsi" w:cstheme="minorHAnsi"/>
        </w:rPr>
        <w:t>uer Herz.</w:t>
      </w:r>
    </w:p>
    <w:p w14:paraId="59CA2A7A" w14:textId="5C51149B" w:rsidR="00451E9F" w:rsidRDefault="006D3371" w:rsidP="00533485">
      <w:pPr>
        <w:spacing w:before="100" w:beforeAutospacing="1" w:after="100" w:afterAutospacing="1" w:line="276" w:lineRule="auto"/>
        <w:jc w:val="both"/>
        <w:rPr>
          <w:rFonts w:eastAsia="Times New Roman" w:cstheme="minorHAnsi"/>
          <w:sz w:val="24"/>
          <w:szCs w:val="24"/>
          <w:lang w:eastAsia="de-DE"/>
        </w:rPr>
      </w:pPr>
      <w:r w:rsidRPr="00CD201B">
        <w:rPr>
          <w:rFonts w:eastAsia="Times New Roman" w:cstheme="minorHAnsi"/>
          <w:sz w:val="24"/>
          <w:szCs w:val="24"/>
          <w:lang w:eastAsia="de-DE"/>
        </w:rPr>
        <w:t>Wir wünschen euch eine g</w:t>
      </w:r>
      <w:r w:rsidR="00B561DB">
        <w:rPr>
          <w:rFonts w:eastAsia="Times New Roman" w:cstheme="minorHAnsi"/>
          <w:sz w:val="24"/>
          <w:szCs w:val="24"/>
          <w:lang w:eastAsia="de-DE"/>
        </w:rPr>
        <w:t>esegnete Weihnachtszeit</w:t>
      </w:r>
      <w:r w:rsidR="00D3775F" w:rsidRPr="00CD201B">
        <w:rPr>
          <w:rFonts w:eastAsia="Times New Roman" w:cstheme="minorHAnsi"/>
          <w:sz w:val="24"/>
          <w:szCs w:val="24"/>
          <w:lang w:eastAsia="de-DE"/>
        </w:rPr>
        <w:t>!</w:t>
      </w:r>
    </w:p>
    <w:p w14:paraId="3F44F61C" w14:textId="77777777" w:rsidR="00D32A79" w:rsidRDefault="00D32A79" w:rsidP="00D32A79">
      <w:pPr>
        <w:spacing w:before="100" w:beforeAutospacing="1" w:after="120" w:line="276" w:lineRule="auto"/>
        <w:jc w:val="both"/>
        <w:rPr>
          <w:rFonts w:eastAsia="Times New Roman" w:cstheme="minorHAnsi"/>
          <w:b/>
          <w:sz w:val="28"/>
          <w:szCs w:val="24"/>
          <w:lang w:eastAsia="de-DE"/>
        </w:rPr>
      </w:pPr>
    </w:p>
    <w:p w14:paraId="4DDDE14A" w14:textId="154ED3EE" w:rsidR="00D32A79" w:rsidRDefault="004A1C93" w:rsidP="00D32A79">
      <w:pPr>
        <w:spacing w:before="100" w:beforeAutospacing="1" w:after="120" w:line="276" w:lineRule="auto"/>
        <w:jc w:val="both"/>
        <w:rPr>
          <w:rFonts w:eastAsia="Times New Roman" w:cstheme="minorHAnsi"/>
          <w:b/>
          <w:sz w:val="28"/>
          <w:szCs w:val="24"/>
          <w:lang w:eastAsia="de-DE"/>
        </w:rPr>
      </w:pPr>
      <w:r>
        <w:rPr>
          <w:rFonts w:eastAsia="Times New Roman" w:cstheme="minorHAnsi"/>
          <w:b/>
          <w:sz w:val="28"/>
          <w:szCs w:val="24"/>
          <w:lang w:eastAsia="de-DE"/>
        </w:rPr>
        <w:t>Schlussl</w:t>
      </w:r>
      <w:r w:rsidR="00D32A79" w:rsidRPr="00DC654F">
        <w:rPr>
          <w:rFonts w:eastAsia="Times New Roman" w:cstheme="minorHAnsi"/>
          <w:b/>
          <w:sz w:val="28"/>
          <w:szCs w:val="24"/>
          <w:lang w:eastAsia="de-DE"/>
        </w:rPr>
        <w:t>ied</w:t>
      </w:r>
      <w:r>
        <w:rPr>
          <w:rFonts w:eastAsia="Times New Roman" w:cstheme="minorHAnsi"/>
          <w:b/>
          <w:sz w:val="28"/>
          <w:szCs w:val="24"/>
          <w:lang w:eastAsia="de-DE"/>
        </w:rPr>
        <w:t xml:space="preserve"> </w:t>
      </w:r>
    </w:p>
    <w:p w14:paraId="5418A5A1" w14:textId="6998371E" w:rsidR="00D32A79" w:rsidRPr="00156F6E" w:rsidRDefault="00D32A79" w:rsidP="00D32A79">
      <w:pPr>
        <w:spacing w:before="100" w:beforeAutospacing="1" w:after="120" w:line="276" w:lineRule="auto"/>
        <w:jc w:val="both"/>
        <w:rPr>
          <w:rFonts w:eastAsia="Times New Roman" w:cstheme="minorHAnsi"/>
          <w:i/>
          <w:sz w:val="24"/>
          <w:szCs w:val="24"/>
          <w:lang w:eastAsia="de-DE"/>
        </w:rPr>
      </w:pPr>
      <w:r w:rsidRPr="00156F6E">
        <w:rPr>
          <w:rFonts w:eastAsia="Times New Roman" w:cstheme="minorHAnsi"/>
          <w:i/>
          <w:sz w:val="24"/>
          <w:szCs w:val="24"/>
          <w:lang w:eastAsia="de-DE"/>
        </w:rPr>
        <w:t xml:space="preserve">Liedvorschlag: </w:t>
      </w:r>
      <w:r>
        <w:rPr>
          <w:rFonts w:eastAsia="Times New Roman" w:cstheme="minorHAnsi"/>
          <w:i/>
          <w:sz w:val="24"/>
          <w:szCs w:val="24"/>
          <w:lang w:eastAsia="de-DE"/>
        </w:rPr>
        <w:t>„Flinke Hände, flinke Füße“</w:t>
      </w:r>
    </w:p>
    <w:p w14:paraId="0DB758FF" w14:textId="77777777" w:rsidR="00D32A79" w:rsidRPr="00CD201B" w:rsidRDefault="00D32A79" w:rsidP="00533485">
      <w:pPr>
        <w:spacing w:before="100" w:beforeAutospacing="1" w:after="100" w:afterAutospacing="1" w:line="276" w:lineRule="auto"/>
        <w:jc w:val="both"/>
        <w:rPr>
          <w:rFonts w:eastAsia="Times New Roman" w:cstheme="minorHAnsi"/>
          <w:sz w:val="24"/>
          <w:szCs w:val="24"/>
          <w:lang w:eastAsia="de-DE"/>
        </w:rPr>
      </w:pPr>
    </w:p>
    <w:sectPr w:rsidR="00D32A79" w:rsidRPr="00CD201B">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A67528" w14:textId="77777777" w:rsidR="00DA1556" w:rsidRDefault="00DA1556" w:rsidP="000D5069">
      <w:pPr>
        <w:spacing w:after="0" w:line="240" w:lineRule="auto"/>
      </w:pPr>
      <w:r>
        <w:separator/>
      </w:r>
    </w:p>
  </w:endnote>
  <w:endnote w:type="continuationSeparator" w:id="0">
    <w:p w14:paraId="402671D7" w14:textId="77777777" w:rsidR="00DA1556" w:rsidRDefault="00DA1556" w:rsidP="000D50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DFA77A" w14:textId="77777777" w:rsidR="00DA1556" w:rsidRDefault="00DA1556" w:rsidP="000D5069">
      <w:pPr>
        <w:spacing w:after="0" w:line="240" w:lineRule="auto"/>
      </w:pPr>
      <w:r>
        <w:separator/>
      </w:r>
    </w:p>
  </w:footnote>
  <w:footnote w:type="continuationSeparator" w:id="0">
    <w:p w14:paraId="298A6422" w14:textId="77777777" w:rsidR="00DA1556" w:rsidRDefault="00DA1556" w:rsidP="000D506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FD4CD3"/>
    <w:multiLevelType w:val="hybridMultilevel"/>
    <w:tmpl w:val="F942E0E8"/>
    <w:lvl w:ilvl="0" w:tplc="8966A5C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BFF5D34"/>
    <w:multiLevelType w:val="hybridMultilevel"/>
    <w:tmpl w:val="3C34EB5E"/>
    <w:lvl w:ilvl="0" w:tplc="95F445C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C850264"/>
    <w:multiLevelType w:val="hybridMultilevel"/>
    <w:tmpl w:val="EC46E286"/>
    <w:lvl w:ilvl="0" w:tplc="DDD26C3E">
      <w:numFmt w:val="bullet"/>
      <w:lvlText w:val="-"/>
      <w:lvlJc w:val="left"/>
      <w:pPr>
        <w:ind w:left="720" w:hanging="360"/>
      </w:pPr>
      <w:rPr>
        <w:rFonts w:ascii="Arial" w:eastAsia="Times New Roman" w:hAnsi="Arial" w:cs="Arial"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A0E0991"/>
    <w:multiLevelType w:val="hybridMultilevel"/>
    <w:tmpl w:val="14E2719E"/>
    <w:lvl w:ilvl="0" w:tplc="A6BE6C24">
      <w:numFmt w:val="bullet"/>
      <w:lvlText w:val="-"/>
      <w:lvlJc w:val="left"/>
      <w:pPr>
        <w:ind w:left="720" w:hanging="360"/>
      </w:pPr>
      <w:rPr>
        <w:rFonts w:ascii="Calibri" w:eastAsiaTheme="minorHAns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5C5278D9"/>
    <w:multiLevelType w:val="hybridMultilevel"/>
    <w:tmpl w:val="FF945CA0"/>
    <w:lvl w:ilvl="0" w:tplc="A768CA2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A660DC0"/>
    <w:multiLevelType w:val="hybridMultilevel"/>
    <w:tmpl w:val="4B1A876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72DA5346"/>
    <w:multiLevelType w:val="hybridMultilevel"/>
    <w:tmpl w:val="8D047B0E"/>
    <w:lvl w:ilvl="0" w:tplc="8966A5C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6"/>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7926"/>
    <w:rsid w:val="000009AE"/>
    <w:rsid w:val="00005233"/>
    <w:rsid w:val="00020601"/>
    <w:rsid w:val="00026AD8"/>
    <w:rsid w:val="000303B4"/>
    <w:rsid w:val="000400BC"/>
    <w:rsid w:val="00054D25"/>
    <w:rsid w:val="00060746"/>
    <w:rsid w:val="00087862"/>
    <w:rsid w:val="000C6E0C"/>
    <w:rsid w:val="000D5069"/>
    <w:rsid w:val="00100BD0"/>
    <w:rsid w:val="00185D67"/>
    <w:rsid w:val="001A5636"/>
    <w:rsid w:val="001C0F21"/>
    <w:rsid w:val="00203A83"/>
    <w:rsid w:val="0020457A"/>
    <w:rsid w:val="002A77AD"/>
    <w:rsid w:val="002F6B07"/>
    <w:rsid w:val="00341637"/>
    <w:rsid w:val="003761D7"/>
    <w:rsid w:val="00390D68"/>
    <w:rsid w:val="004146AE"/>
    <w:rsid w:val="004220FC"/>
    <w:rsid w:val="00441CF7"/>
    <w:rsid w:val="00451E9F"/>
    <w:rsid w:val="004776A5"/>
    <w:rsid w:val="004A1C93"/>
    <w:rsid w:val="004F0341"/>
    <w:rsid w:val="00503564"/>
    <w:rsid w:val="00516150"/>
    <w:rsid w:val="0053258B"/>
    <w:rsid w:val="00533485"/>
    <w:rsid w:val="0058778A"/>
    <w:rsid w:val="006421AE"/>
    <w:rsid w:val="00655366"/>
    <w:rsid w:val="006763A1"/>
    <w:rsid w:val="006A68F6"/>
    <w:rsid w:val="006D3371"/>
    <w:rsid w:val="0070609F"/>
    <w:rsid w:val="0071781D"/>
    <w:rsid w:val="007218B3"/>
    <w:rsid w:val="00763EB7"/>
    <w:rsid w:val="00794C8B"/>
    <w:rsid w:val="00795D88"/>
    <w:rsid w:val="007B26FC"/>
    <w:rsid w:val="007C622F"/>
    <w:rsid w:val="007D5472"/>
    <w:rsid w:val="00811BCD"/>
    <w:rsid w:val="0086002A"/>
    <w:rsid w:val="0090385D"/>
    <w:rsid w:val="00927B69"/>
    <w:rsid w:val="00933788"/>
    <w:rsid w:val="00933A15"/>
    <w:rsid w:val="009640C3"/>
    <w:rsid w:val="009A2793"/>
    <w:rsid w:val="009A561D"/>
    <w:rsid w:val="009F2F4E"/>
    <w:rsid w:val="00A1045F"/>
    <w:rsid w:val="00A35E00"/>
    <w:rsid w:val="00A44383"/>
    <w:rsid w:val="00A73174"/>
    <w:rsid w:val="00AB5F45"/>
    <w:rsid w:val="00AD670A"/>
    <w:rsid w:val="00B11DE5"/>
    <w:rsid w:val="00B561DB"/>
    <w:rsid w:val="00B947C6"/>
    <w:rsid w:val="00C2002A"/>
    <w:rsid w:val="00C2199C"/>
    <w:rsid w:val="00C23E0F"/>
    <w:rsid w:val="00C7362F"/>
    <w:rsid w:val="00C94AF8"/>
    <w:rsid w:val="00CD201B"/>
    <w:rsid w:val="00D00F49"/>
    <w:rsid w:val="00D25159"/>
    <w:rsid w:val="00D32A79"/>
    <w:rsid w:val="00D3775F"/>
    <w:rsid w:val="00D46493"/>
    <w:rsid w:val="00D56B6F"/>
    <w:rsid w:val="00D84643"/>
    <w:rsid w:val="00DA1556"/>
    <w:rsid w:val="00DC654F"/>
    <w:rsid w:val="00DF6A48"/>
    <w:rsid w:val="00E24E09"/>
    <w:rsid w:val="00E50E00"/>
    <w:rsid w:val="00E756E6"/>
    <w:rsid w:val="00E87926"/>
    <w:rsid w:val="00E95DD9"/>
    <w:rsid w:val="00EA4653"/>
    <w:rsid w:val="00EB7CFA"/>
    <w:rsid w:val="00EF2875"/>
    <w:rsid w:val="00F22E3A"/>
    <w:rsid w:val="00F80DFE"/>
    <w:rsid w:val="00F86DE8"/>
    <w:rsid w:val="00F954B2"/>
    <w:rsid w:val="00FC306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1468E87"/>
  <w15:docId w15:val="{5D1BBF90-E94D-429B-8216-C273D0BA11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E87926"/>
    <w:pPr>
      <w:ind w:left="720"/>
      <w:contextualSpacing/>
    </w:pPr>
  </w:style>
  <w:style w:type="paragraph" w:customStyle="1" w:styleId="news-detailprelude">
    <w:name w:val="news-detail__prelude"/>
    <w:basedOn w:val="Standard"/>
    <w:rsid w:val="00E756E6"/>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Kopfzeile">
    <w:name w:val="header"/>
    <w:basedOn w:val="Standard"/>
    <w:link w:val="KopfzeileZchn"/>
    <w:uiPriority w:val="99"/>
    <w:unhideWhenUsed/>
    <w:rsid w:val="000D506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D5069"/>
  </w:style>
  <w:style w:type="paragraph" w:styleId="Fuzeile">
    <w:name w:val="footer"/>
    <w:basedOn w:val="Standard"/>
    <w:link w:val="FuzeileZchn"/>
    <w:uiPriority w:val="99"/>
    <w:unhideWhenUsed/>
    <w:rsid w:val="000D506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D5069"/>
  </w:style>
  <w:style w:type="character" w:styleId="Kommentarzeichen">
    <w:name w:val="annotation reference"/>
    <w:basedOn w:val="Absatz-Standardschriftart"/>
    <w:uiPriority w:val="99"/>
    <w:semiHidden/>
    <w:unhideWhenUsed/>
    <w:rsid w:val="00C2199C"/>
    <w:rPr>
      <w:sz w:val="16"/>
      <w:szCs w:val="16"/>
    </w:rPr>
  </w:style>
  <w:style w:type="paragraph" w:styleId="Kommentartext">
    <w:name w:val="annotation text"/>
    <w:basedOn w:val="Standard"/>
    <w:link w:val="KommentartextZchn"/>
    <w:uiPriority w:val="99"/>
    <w:semiHidden/>
    <w:unhideWhenUsed/>
    <w:rsid w:val="00C2199C"/>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C2199C"/>
    <w:rPr>
      <w:sz w:val="20"/>
      <w:szCs w:val="20"/>
    </w:rPr>
  </w:style>
  <w:style w:type="paragraph" w:styleId="Kommentarthema">
    <w:name w:val="annotation subject"/>
    <w:basedOn w:val="Kommentartext"/>
    <w:next w:val="Kommentartext"/>
    <w:link w:val="KommentarthemaZchn"/>
    <w:uiPriority w:val="99"/>
    <w:semiHidden/>
    <w:unhideWhenUsed/>
    <w:rsid w:val="00C2199C"/>
    <w:rPr>
      <w:b/>
      <w:bCs/>
    </w:rPr>
  </w:style>
  <w:style w:type="character" w:customStyle="1" w:styleId="KommentarthemaZchn">
    <w:name w:val="Kommentarthema Zchn"/>
    <w:basedOn w:val="KommentartextZchn"/>
    <w:link w:val="Kommentarthema"/>
    <w:uiPriority w:val="99"/>
    <w:semiHidden/>
    <w:rsid w:val="00C2199C"/>
    <w:rPr>
      <w:b/>
      <w:bCs/>
      <w:sz w:val="20"/>
      <w:szCs w:val="20"/>
    </w:rPr>
  </w:style>
  <w:style w:type="paragraph" w:styleId="Sprechblasentext">
    <w:name w:val="Balloon Text"/>
    <w:basedOn w:val="Standard"/>
    <w:link w:val="SprechblasentextZchn"/>
    <w:uiPriority w:val="99"/>
    <w:semiHidden/>
    <w:unhideWhenUsed/>
    <w:rsid w:val="00C2199C"/>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2199C"/>
    <w:rPr>
      <w:rFonts w:ascii="Tahoma" w:hAnsi="Tahoma" w:cs="Tahoma"/>
      <w:sz w:val="16"/>
      <w:szCs w:val="16"/>
    </w:rPr>
  </w:style>
  <w:style w:type="character" w:styleId="Hyperlink">
    <w:name w:val="Hyperlink"/>
    <w:basedOn w:val="Absatz-Standardschriftart"/>
    <w:uiPriority w:val="99"/>
    <w:unhideWhenUsed/>
    <w:rsid w:val="007C622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B822FE-B864-4AAF-9655-13CD7C6CDA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965</Words>
  <Characters>6080</Characters>
  <Application>Microsoft Office Word</Application>
  <DocSecurity>0</DocSecurity>
  <Lines>50</Lines>
  <Paragraphs>14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Bischöfliches Jugendamt</Company>
  <LinksUpToDate>false</LinksUpToDate>
  <CharactersWithSpaces>7031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216514</dc:creator>
  <cp:lastModifiedBy>Eva Derbogen</cp:lastModifiedBy>
  <cp:revision>2</cp:revision>
  <dcterms:created xsi:type="dcterms:W3CDTF">2021-12-02T12:46:00Z</dcterms:created>
  <dcterms:modified xsi:type="dcterms:W3CDTF">2021-12-02T12:46:00Z</dcterms:modified>
</cp:coreProperties>
</file>